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802" w:rsidRPr="009072E2" w:rsidRDefault="00217802" w:rsidP="00C82220">
      <w:pPr>
        <w:pStyle w:val="DzMetin"/>
        <w:jc w:val="both"/>
        <w:rPr>
          <w:rFonts w:asciiTheme="minorHAnsi" w:hAnsiTheme="minorHAnsi" w:cs="Arial"/>
          <w:b/>
          <w:sz w:val="24"/>
          <w:szCs w:val="24"/>
          <w:u w:val="single"/>
        </w:rPr>
      </w:pPr>
    </w:p>
    <w:p w:rsidR="00ED5852" w:rsidRPr="001161A9" w:rsidRDefault="00DC3932" w:rsidP="00257003">
      <w:pPr>
        <w:pStyle w:val="DzMetin"/>
        <w:spacing w:line="276" w:lineRule="auto"/>
        <w:jc w:val="center"/>
        <w:rPr>
          <w:rFonts w:ascii="Verdana" w:hAnsi="Verdana" w:cs="Arial"/>
          <w:b/>
          <w:sz w:val="36"/>
          <w:szCs w:val="36"/>
        </w:rPr>
      </w:pPr>
      <w:bookmarkStart w:id="0" w:name="_GoBack"/>
      <w:r w:rsidRPr="001161A9">
        <w:rPr>
          <w:rFonts w:ascii="Verdana" w:hAnsi="Verdana" w:cs="Arial"/>
          <w:b/>
          <w:sz w:val="36"/>
          <w:szCs w:val="36"/>
        </w:rPr>
        <w:t>SUBARU</w:t>
      </w:r>
      <w:r w:rsidR="007E28F9" w:rsidRPr="001161A9">
        <w:rPr>
          <w:rFonts w:ascii="Verdana" w:hAnsi="Verdana" w:cs="Arial"/>
          <w:b/>
          <w:sz w:val="36"/>
          <w:szCs w:val="36"/>
        </w:rPr>
        <w:t xml:space="preserve">’NUN </w:t>
      </w:r>
      <w:r w:rsidR="00364598" w:rsidRPr="001161A9">
        <w:rPr>
          <w:rFonts w:ascii="Verdana" w:hAnsi="Verdana" w:cs="Arial"/>
          <w:b/>
          <w:sz w:val="36"/>
          <w:szCs w:val="36"/>
          <w:u w:val="single"/>
        </w:rPr>
        <w:t xml:space="preserve">SPORT TOURER MODELİ LEVORG </w:t>
      </w:r>
      <w:r w:rsidR="00364598" w:rsidRPr="001161A9">
        <w:rPr>
          <w:rFonts w:ascii="Verdana" w:hAnsi="Verdana" w:cs="Arial"/>
          <w:b/>
          <w:sz w:val="36"/>
          <w:szCs w:val="36"/>
        </w:rPr>
        <w:t xml:space="preserve">AUTOSHOW’DA GÜN YÜZÜNE ÇIKTI </w:t>
      </w:r>
    </w:p>
    <w:bookmarkEnd w:id="0"/>
    <w:p w:rsidR="00E91BDA" w:rsidRPr="00C93DA3" w:rsidRDefault="005B2B70" w:rsidP="00C82220">
      <w:pPr>
        <w:pStyle w:val="DzMetin"/>
        <w:jc w:val="both"/>
        <w:rPr>
          <w:rFonts w:ascii="Verdana" w:hAnsi="Verdana" w:cs="Arial"/>
          <w:b/>
          <w:sz w:val="24"/>
          <w:szCs w:val="24"/>
        </w:rPr>
      </w:pPr>
      <w:r>
        <w:rPr>
          <w:rFonts w:ascii="Verdana" w:hAnsi="Verdana" w:cs="Arial"/>
          <w:b/>
          <w:color w:val="000000"/>
          <w:sz w:val="24"/>
          <w:szCs w:val="24"/>
        </w:rPr>
        <w:t>WRX STI’dan esinlenilen ön tasarımıyla s</w:t>
      </w:r>
      <w:r w:rsidR="00D02D8F" w:rsidRPr="00C93DA3">
        <w:rPr>
          <w:rFonts w:ascii="Verdana" w:hAnsi="Verdana" w:cs="Arial"/>
          <w:b/>
          <w:color w:val="000000"/>
          <w:sz w:val="24"/>
          <w:szCs w:val="24"/>
        </w:rPr>
        <w:t xml:space="preserve">por otomobil hissi veren </w:t>
      </w:r>
      <w:r>
        <w:rPr>
          <w:rFonts w:ascii="Verdana" w:hAnsi="Verdana" w:cs="Arial"/>
          <w:b/>
          <w:color w:val="000000"/>
          <w:sz w:val="24"/>
          <w:szCs w:val="24"/>
        </w:rPr>
        <w:t>Yenilikçi</w:t>
      </w:r>
      <w:r w:rsidR="00E91BDA" w:rsidRPr="00C93DA3">
        <w:rPr>
          <w:rFonts w:ascii="Verdana" w:hAnsi="Verdana" w:cs="Arial"/>
          <w:b/>
          <w:color w:val="000000"/>
          <w:sz w:val="24"/>
          <w:szCs w:val="24"/>
        </w:rPr>
        <w:t xml:space="preserve"> </w:t>
      </w:r>
      <w:r w:rsidR="00D02D8F" w:rsidRPr="00C93DA3">
        <w:rPr>
          <w:rFonts w:ascii="Verdana" w:hAnsi="Verdana" w:cs="Arial"/>
          <w:b/>
          <w:sz w:val="24"/>
          <w:szCs w:val="24"/>
        </w:rPr>
        <w:t>Sport Tourer LEVORG</w:t>
      </w:r>
      <w:r>
        <w:rPr>
          <w:rFonts w:ascii="Verdana" w:hAnsi="Verdana" w:cs="Arial"/>
          <w:b/>
          <w:sz w:val="24"/>
          <w:szCs w:val="24"/>
        </w:rPr>
        <w:t>,</w:t>
      </w:r>
      <w:r w:rsidR="00E91BDA" w:rsidRPr="00C93DA3">
        <w:rPr>
          <w:rFonts w:ascii="Verdana" w:hAnsi="Verdana" w:cs="Arial"/>
          <w:b/>
          <w:sz w:val="24"/>
          <w:szCs w:val="24"/>
        </w:rPr>
        <w:t xml:space="preserve"> </w:t>
      </w:r>
      <w:r w:rsidR="00D02D8F" w:rsidRPr="00C93DA3">
        <w:rPr>
          <w:rFonts w:ascii="Verdana" w:hAnsi="Verdana" w:cs="Arial"/>
          <w:b/>
          <w:sz w:val="24"/>
          <w:szCs w:val="24"/>
        </w:rPr>
        <w:t xml:space="preserve">İstanbul Autoshow’da </w:t>
      </w:r>
      <w:r w:rsidR="006B406C">
        <w:rPr>
          <w:rFonts w:ascii="Verdana" w:hAnsi="Verdana" w:cs="Arial"/>
          <w:b/>
          <w:sz w:val="24"/>
          <w:szCs w:val="24"/>
        </w:rPr>
        <w:t xml:space="preserve">lanse edildi. </w:t>
      </w:r>
      <w:r w:rsidR="0007344D">
        <w:rPr>
          <w:rFonts w:ascii="Verdana" w:hAnsi="Verdana" w:cs="Arial"/>
          <w:b/>
          <w:sz w:val="24"/>
          <w:szCs w:val="24"/>
        </w:rPr>
        <w:t>Konfor</w:t>
      </w:r>
      <w:r w:rsidR="00557420">
        <w:rPr>
          <w:rFonts w:ascii="Verdana" w:hAnsi="Verdana" w:cs="Arial"/>
          <w:b/>
          <w:sz w:val="24"/>
          <w:szCs w:val="24"/>
        </w:rPr>
        <w:t xml:space="preserve"> ve s</w:t>
      </w:r>
      <w:r w:rsidR="00373C9C" w:rsidRPr="00C93DA3">
        <w:rPr>
          <w:rFonts w:ascii="Verdana" w:hAnsi="Verdana" w:cs="Arial"/>
          <w:b/>
          <w:sz w:val="24"/>
          <w:szCs w:val="24"/>
        </w:rPr>
        <w:t>ürüş güvenliği</w:t>
      </w:r>
      <w:r w:rsidR="00557420">
        <w:rPr>
          <w:rFonts w:ascii="Verdana" w:hAnsi="Verdana" w:cs="Arial"/>
          <w:b/>
          <w:sz w:val="24"/>
          <w:szCs w:val="24"/>
        </w:rPr>
        <w:t xml:space="preserve"> </w:t>
      </w:r>
      <w:r w:rsidR="00E91BDA" w:rsidRPr="00C93DA3">
        <w:rPr>
          <w:rFonts w:ascii="Verdana" w:hAnsi="Verdana" w:cs="Arial"/>
          <w:b/>
          <w:sz w:val="24"/>
          <w:szCs w:val="24"/>
        </w:rPr>
        <w:t xml:space="preserve">özellikleri ile </w:t>
      </w:r>
      <w:r w:rsidR="000D3D07" w:rsidRPr="00C93DA3">
        <w:rPr>
          <w:rFonts w:ascii="Verdana" w:hAnsi="Verdana" w:cs="Arial"/>
          <w:b/>
          <w:sz w:val="24"/>
          <w:szCs w:val="24"/>
        </w:rPr>
        <w:t xml:space="preserve">rakiplerinden </w:t>
      </w:r>
      <w:r w:rsidR="00E91BDA" w:rsidRPr="00C93DA3">
        <w:rPr>
          <w:rFonts w:ascii="Verdana" w:hAnsi="Verdana" w:cs="Arial"/>
          <w:b/>
          <w:sz w:val="24"/>
          <w:szCs w:val="24"/>
        </w:rPr>
        <w:t xml:space="preserve">ayrışan </w:t>
      </w:r>
      <w:r w:rsidR="000D3D07" w:rsidRPr="00C93DA3">
        <w:rPr>
          <w:rFonts w:ascii="Verdana" w:hAnsi="Verdana" w:cs="Arial"/>
          <w:b/>
          <w:sz w:val="24"/>
          <w:szCs w:val="24"/>
        </w:rPr>
        <w:t>LEVORG</w:t>
      </w:r>
      <w:r w:rsidR="00970F17">
        <w:rPr>
          <w:rFonts w:ascii="Verdana" w:hAnsi="Verdana" w:cs="Arial"/>
          <w:b/>
          <w:sz w:val="24"/>
          <w:szCs w:val="24"/>
        </w:rPr>
        <w:t>’un</w:t>
      </w:r>
      <w:r w:rsidR="00D17B42">
        <w:rPr>
          <w:rFonts w:ascii="Verdana" w:hAnsi="Verdana" w:cs="Arial"/>
          <w:b/>
          <w:sz w:val="24"/>
          <w:szCs w:val="24"/>
        </w:rPr>
        <w:t xml:space="preserve"> Türkiye’de</w:t>
      </w:r>
      <w:r w:rsidR="00970F17">
        <w:rPr>
          <w:rFonts w:ascii="Verdana" w:hAnsi="Verdana" w:cs="Arial"/>
          <w:b/>
          <w:sz w:val="24"/>
          <w:szCs w:val="24"/>
        </w:rPr>
        <w:t xml:space="preserve"> yılın ikinci yarısı</w:t>
      </w:r>
      <w:r w:rsidR="001C326C" w:rsidRPr="00C93DA3">
        <w:rPr>
          <w:rFonts w:ascii="Verdana" w:hAnsi="Verdana" w:cs="Arial"/>
          <w:b/>
          <w:sz w:val="24"/>
          <w:szCs w:val="24"/>
        </w:rPr>
        <w:t xml:space="preserve"> yollara </w:t>
      </w:r>
      <w:r w:rsidR="00970F17">
        <w:rPr>
          <w:rFonts w:ascii="Verdana" w:hAnsi="Verdana" w:cs="Arial"/>
          <w:b/>
          <w:sz w:val="24"/>
          <w:szCs w:val="24"/>
        </w:rPr>
        <w:t xml:space="preserve">çıkması bekleniyor. </w:t>
      </w:r>
      <w:r w:rsidR="001C326C" w:rsidRPr="00C93DA3">
        <w:rPr>
          <w:rFonts w:ascii="Verdana" w:hAnsi="Verdana" w:cs="Arial"/>
          <w:b/>
          <w:sz w:val="24"/>
          <w:szCs w:val="24"/>
        </w:rPr>
        <w:t xml:space="preserve">  </w:t>
      </w:r>
      <w:r w:rsidR="000D3D07" w:rsidRPr="00C93DA3">
        <w:rPr>
          <w:rFonts w:ascii="Verdana" w:hAnsi="Verdana" w:cs="Arial"/>
          <w:b/>
          <w:sz w:val="24"/>
          <w:szCs w:val="24"/>
        </w:rPr>
        <w:t xml:space="preserve"> </w:t>
      </w:r>
    </w:p>
    <w:p w:rsidR="00500D3F" w:rsidRPr="00C93DA3" w:rsidRDefault="00313AD1" w:rsidP="00C82220">
      <w:pPr>
        <w:pStyle w:val="DzMetin"/>
        <w:jc w:val="both"/>
        <w:rPr>
          <w:rFonts w:ascii="Verdana" w:hAnsi="Verdana" w:cs="Arial"/>
          <w:b/>
          <w:sz w:val="24"/>
          <w:szCs w:val="24"/>
        </w:rPr>
      </w:pPr>
      <w:r>
        <w:rPr>
          <w:rFonts w:ascii="Verdana" w:hAnsi="Verdana" w:cs="Arial"/>
          <w:b/>
          <w:sz w:val="24"/>
          <w:szCs w:val="24"/>
        </w:rPr>
        <w:t>Subaru standında sergilenen</w:t>
      </w:r>
      <w:r w:rsidR="00A96CC2" w:rsidRPr="00C93DA3">
        <w:rPr>
          <w:rFonts w:ascii="Verdana" w:hAnsi="Verdana" w:cs="Arial"/>
          <w:b/>
          <w:sz w:val="24"/>
          <w:szCs w:val="24"/>
        </w:rPr>
        <w:t xml:space="preserve"> diğer </w:t>
      </w:r>
      <w:r w:rsidR="00470379" w:rsidRPr="00C93DA3">
        <w:rPr>
          <w:rFonts w:ascii="Verdana" w:hAnsi="Verdana" w:cs="Arial"/>
          <w:b/>
          <w:sz w:val="24"/>
          <w:szCs w:val="24"/>
        </w:rPr>
        <w:t xml:space="preserve">yıldız </w:t>
      </w:r>
      <w:r w:rsidR="00A96CC2" w:rsidRPr="00C93DA3">
        <w:rPr>
          <w:rFonts w:ascii="Verdana" w:hAnsi="Verdana" w:cs="Arial"/>
          <w:b/>
          <w:sz w:val="24"/>
          <w:szCs w:val="24"/>
        </w:rPr>
        <w:t>modeller arasında</w:t>
      </w:r>
      <w:r w:rsidR="006E7E01">
        <w:rPr>
          <w:rFonts w:ascii="Verdana" w:hAnsi="Verdana" w:cs="Arial"/>
          <w:b/>
          <w:sz w:val="24"/>
          <w:szCs w:val="24"/>
        </w:rPr>
        <w:t>;</w:t>
      </w:r>
      <w:r w:rsidR="001F4DEA">
        <w:rPr>
          <w:rFonts w:ascii="Verdana" w:hAnsi="Verdana" w:cs="Arial"/>
          <w:b/>
          <w:sz w:val="24"/>
          <w:szCs w:val="24"/>
        </w:rPr>
        <w:t xml:space="preserve"> yeni </w:t>
      </w:r>
      <w:r w:rsidR="00711834" w:rsidRPr="00C93DA3">
        <w:rPr>
          <w:rFonts w:ascii="Verdana" w:hAnsi="Verdana" w:cs="Arial"/>
          <w:b/>
          <w:sz w:val="24"/>
          <w:szCs w:val="24"/>
        </w:rPr>
        <w:t>turbo dizel</w:t>
      </w:r>
      <w:r w:rsidR="00F24205" w:rsidRPr="00C93DA3">
        <w:rPr>
          <w:rFonts w:ascii="Verdana" w:hAnsi="Verdana" w:cs="Arial"/>
          <w:b/>
          <w:sz w:val="24"/>
          <w:szCs w:val="24"/>
        </w:rPr>
        <w:t xml:space="preserve"> F</w:t>
      </w:r>
      <w:r w:rsidR="00A3594C" w:rsidRPr="00C93DA3">
        <w:rPr>
          <w:rFonts w:ascii="Verdana" w:hAnsi="Verdana" w:cs="Arial"/>
          <w:b/>
          <w:sz w:val="24"/>
          <w:szCs w:val="24"/>
        </w:rPr>
        <w:t>ORESTER</w:t>
      </w:r>
      <w:r w:rsidR="00F24205" w:rsidRPr="00C93DA3">
        <w:rPr>
          <w:rFonts w:ascii="Verdana" w:hAnsi="Verdana" w:cs="Arial"/>
          <w:b/>
          <w:sz w:val="24"/>
          <w:szCs w:val="24"/>
        </w:rPr>
        <w:t xml:space="preserve">, </w:t>
      </w:r>
      <w:r w:rsidR="00711834" w:rsidRPr="00C93DA3">
        <w:rPr>
          <w:rFonts w:ascii="Verdana" w:hAnsi="Verdana" w:cs="Arial"/>
          <w:b/>
          <w:sz w:val="24"/>
          <w:szCs w:val="24"/>
        </w:rPr>
        <w:t>"EyeSight" sürüş</w:t>
      </w:r>
      <w:r w:rsidR="00500D3F" w:rsidRPr="00C93DA3">
        <w:rPr>
          <w:rFonts w:ascii="Verdana" w:hAnsi="Verdana" w:cs="Arial"/>
          <w:b/>
          <w:sz w:val="24"/>
          <w:szCs w:val="24"/>
        </w:rPr>
        <w:t xml:space="preserve"> </w:t>
      </w:r>
      <w:r w:rsidR="00711834" w:rsidRPr="00C93DA3">
        <w:rPr>
          <w:rFonts w:ascii="Verdana" w:hAnsi="Verdana" w:cs="Arial"/>
          <w:b/>
          <w:sz w:val="24"/>
          <w:szCs w:val="24"/>
        </w:rPr>
        <w:t xml:space="preserve">teknolojili </w:t>
      </w:r>
      <w:r w:rsidR="00500D3F" w:rsidRPr="00C93DA3">
        <w:rPr>
          <w:rFonts w:ascii="Verdana" w:hAnsi="Verdana" w:cs="Arial"/>
          <w:b/>
          <w:sz w:val="24"/>
          <w:szCs w:val="24"/>
        </w:rPr>
        <w:t>O</w:t>
      </w:r>
      <w:r w:rsidR="00A3594C" w:rsidRPr="00C93DA3">
        <w:rPr>
          <w:rFonts w:ascii="Verdana" w:hAnsi="Verdana" w:cs="Arial"/>
          <w:b/>
          <w:sz w:val="24"/>
          <w:szCs w:val="24"/>
        </w:rPr>
        <w:t>UTBACK</w:t>
      </w:r>
      <w:r w:rsidR="00F24205" w:rsidRPr="00C93DA3">
        <w:rPr>
          <w:rFonts w:ascii="Verdana" w:hAnsi="Verdana" w:cs="Arial"/>
          <w:b/>
          <w:sz w:val="24"/>
          <w:szCs w:val="24"/>
        </w:rPr>
        <w:t xml:space="preserve">, </w:t>
      </w:r>
      <w:r w:rsidR="006E7E01">
        <w:rPr>
          <w:rFonts w:ascii="Verdana" w:hAnsi="Verdana" w:cs="Arial"/>
          <w:b/>
          <w:sz w:val="24"/>
          <w:szCs w:val="24"/>
        </w:rPr>
        <w:t xml:space="preserve"> </w:t>
      </w:r>
      <w:r w:rsidR="006E243E">
        <w:rPr>
          <w:rFonts w:ascii="Verdana" w:hAnsi="Verdana" w:cs="Arial"/>
          <w:b/>
          <w:sz w:val="24"/>
          <w:szCs w:val="24"/>
        </w:rPr>
        <w:t>Crossover</w:t>
      </w:r>
      <w:r w:rsidR="005F6859">
        <w:rPr>
          <w:rFonts w:ascii="Verdana" w:hAnsi="Verdana" w:cs="Arial"/>
          <w:b/>
          <w:sz w:val="24"/>
          <w:szCs w:val="24"/>
        </w:rPr>
        <w:t xml:space="preserve"> segmentinin</w:t>
      </w:r>
      <w:r w:rsidR="006E243E">
        <w:rPr>
          <w:rFonts w:ascii="Verdana" w:hAnsi="Verdana" w:cs="Arial"/>
          <w:b/>
          <w:sz w:val="24"/>
          <w:szCs w:val="24"/>
        </w:rPr>
        <w:t xml:space="preserve"> güçlü temsilcisi </w:t>
      </w:r>
      <w:r w:rsidR="00F24205" w:rsidRPr="00C93DA3">
        <w:rPr>
          <w:rFonts w:ascii="Verdana" w:hAnsi="Verdana" w:cs="Arial"/>
          <w:b/>
          <w:sz w:val="24"/>
          <w:szCs w:val="24"/>
        </w:rPr>
        <w:t xml:space="preserve">XV </w:t>
      </w:r>
      <w:r w:rsidR="00A760F5" w:rsidRPr="00C93DA3">
        <w:rPr>
          <w:rFonts w:ascii="Verdana" w:hAnsi="Verdana" w:cs="Arial"/>
          <w:b/>
          <w:sz w:val="24"/>
          <w:szCs w:val="24"/>
        </w:rPr>
        <w:t xml:space="preserve">ile </w:t>
      </w:r>
      <w:r w:rsidR="00F24205" w:rsidRPr="00C93DA3">
        <w:rPr>
          <w:rFonts w:ascii="Verdana" w:hAnsi="Verdana" w:cs="Arial"/>
          <w:b/>
          <w:color w:val="000000"/>
          <w:sz w:val="24"/>
          <w:szCs w:val="24"/>
        </w:rPr>
        <w:t>performans tutkunlarının tercihi BRZ</w:t>
      </w:r>
      <w:r w:rsidR="00F24205" w:rsidRPr="00C93DA3">
        <w:rPr>
          <w:rFonts w:ascii="Verdana" w:hAnsi="Verdana" w:cs="Arial"/>
          <w:b/>
          <w:sz w:val="24"/>
          <w:szCs w:val="24"/>
        </w:rPr>
        <w:t xml:space="preserve"> </w:t>
      </w:r>
      <w:r w:rsidR="00410A05">
        <w:rPr>
          <w:rFonts w:ascii="Verdana" w:hAnsi="Verdana" w:cs="Arial"/>
          <w:b/>
          <w:sz w:val="24"/>
          <w:szCs w:val="24"/>
        </w:rPr>
        <w:t xml:space="preserve">yer </w:t>
      </w:r>
      <w:r w:rsidR="00DB211F">
        <w:rPr>
          <w:rFonts w:ascii="Verdana" w:hAnsi="Verdana" w:cs="Arial"/>
          <w:b/>
          <w:sz w:val="24"/>
          <w:szCs w:val="24"/>
        </w:rPr>
        <w:t>alıyor.</w:t>
      </w:r>
      <w:r w:rsidR="00A96CC2" w:rsidRPr="00C93DA3">
        <w:rPr>
          <w:rFonts w:ascii="Verdana" w:hAnsi="Verdana" w:cs="Arial"/>
          <w:b/>
          <w:sz w:val="24"/>
          <w:szCs w:val="24"/>
        </w:rPr>
        <w:t xml:space="preserve"> </w:t>
      </w:r>
      <w:r w:rsidR="00F24205" w:rsidRPr="00C93DA3">
        <w:rPr>
          <w:rFonts w:ascii="Verdana" w:hAnsi="Verdana" w:cs="Arial"/>
          <w:b/>
          <w:sz w:val="24"/>
          <w:szCs w:val="24"/>
        </w:rPr>
        <w:t>31 Mayıs</w:t>
      </w:r>
      <w:r w:rsidR="00470379" w:rsidRPr="00C93DA3">
        <w:rPr>
          <w:rFonts w:ascii="Verdana" w:hAnsi="Verdana" w:cs="Arial"/>
          <w:b/>
          <w:sz w:val="24"/>
          <w:szCs w:val="24"/>
        </w:rPr>
        <w:t xml:space="preserve"> </w:t>
      </w:r>
      <w:r w:rsidR="00FF5537">
        <w:rPr>
          <w:rFonts w:ascii="Verdana" w:hAnsi="Verdana" w:cs="Arial"/>
          <w:b/>
          <w:sz w:val="24"/>
          <w:szCs w:val="24"/>
        </w:rPr>
        <w:t>Pazar gününe kadar</w:t>
      </w:r>
      <w:r w:rsidR="00F24205" w:rsidRPr="00C93DA3">
        <w:rPr>
          <w:rFonts w:ascii="Verdana" w:hAnsi="Verdana" w:cs="Arial"/>
          <w:b/>
          <w:sz w:val="24"/>
          <w:szCs w:val="24"/>
        </w:rPr>
        <w:t xml:space="preserve"> otomobilseverlerin ziyaretine açık olacak İstanbul Autoshow Fuarı’nda </w:t>
      </w:r>
      <w:r w:rsidR="006B7E08" w:rsidRPr="006B7E08">
        <w:rPr>
          <w:rFonts w:ascii="Verdana" w:hAnsi="Verdana" w:cs="Arial"/>
          <w:b/>
          <w:sz w:val="24"/>
          <w:szCs w:val="24"/>
        </w:rPr>
        <w:t>Subaru’nun farklı tercihlere hitap eden birbirinden cazip modelleri 31 Mayıs Pazar gününe kadar görülebilecek.</w:t>
      </w:r>
      <w:r w:rsidR="006B7E08">
        <w:rPr>
          <w:rFonts w:ascii="Verdana" w:hAnsi="Verdana" w:cstheme="minorHAnsi"/>
          <w:color w:val="000000"/>
          <w:sz w:val="22"/>
          <w:szCs w:val="22"/>
        </w:rPr>
        <w:t xml:space="preserve"> </w:t>
      </w:r>
    </w:p>
    <w:p w:rsidR="00860DF1" w:rsidRDefault="00C93DA3" w:rsidP="000D54EA">
      <w:pPr>
        <w:spacing w:line="276" w:lineRule="auto"/>
        <w:jc w:val="both"/>
        <w:rPr>
          <w:rFonts w:ascii="Verdana" w:hAnsi="Verdana" w:cstheme="minorHAnsi"/>
          <w:color w:val="000000"/>
          <w:sz w:val="22"/>
          <w:szCs w:val="22"/>
        </w:rPr>
      </w:pPr>
      <w:r w:rsidRPr="00217802">
        <w:rPr>
          <w:rFonts w:ascii="Verdana" w:hAnsi="Verdana" w:cstheme="minorHAnsi"/>
          <w:color w:val="000000"/>
          <w:sz w:val="22"/>
          <w:szCs w:val="22"/>
        </w:rPr>
        <w:t>Bayraktar Grubu markalarından S</w:t>
      </w:r>
      <w:r w:rsidR="00FA2702">
        <w:rPr>
          <w:rFonts w:ascii="Verdana" w:hAnsi="Verdana" w:cstheme="minorHAnsi"/>
          <w:color w:val="000000"/>
          <w:sz w:val="22"/>
          <w:szCs w:val="22"/>
        </w:rPr>
        <w:t>UBARU</w:t>
      </w:r>
      <w:r w:rsidRPr="00217802">
        <w:rPr>
          <w:rFonts w:ascii="Verdana" w:hAnsi="Verdana" w:cstheme="minorHAnsi"/>
          <w:color w:val="000000"/>
          <w:sz w:val="22"/>
          <w:szCs w:val="22"/>
        </w:rPr>
        <w:t>, bu yıl TÜYAP Fuar ve</w:t>
      </w:r>
      <w:r w:rsidR="004805F5">
        <w:rPr>
          <w:rFonts w:ascii="Verdana" w:hAnsi="Verdana" w:cstheme="minorHAnsi"/>
          <w:color w:val="000000"/>
          <w:sz w:val="22"/>
          <w:szCs w:val="22"/>
        </w:rPr>
        <w:t xml:space="preserve"> Kongre Merkezi’nde düzenlenen</w:t>
      </w:r>
      <w:r w:rsidR="00FA2702">
        <w:rPr>
          <w:rFonts w:ascii="Verdana" w:hAnsi="Verdana" w:cstheme="minorHAnsi"/>
          <w:color w:val="000000"/>
          <w:sz w:val="22"/>
          <w:szCs w:val="22"/>
        </w:rPr>
        <w:t xml:space="preserve"> </w:t>
      </w:r>
      <w:r w:rsidRPr="00217802">
        <w:rPr>
          <w:rFonts w:ascii="Verdana" w:hAnsi="Verdana" w:cstheme="minorHAnsi"/>
          <w:color w:val="000000"/>
          <w:sz w:val="22"/>
          <w:szCs w:val="22"/>
        </w:rPr>
        <w:t>İstanbul Autoshow 201</w:t>
      </w:r>
      <w:r w:rsidR="00FA2702">
        <w:rPr>
          <w:rFonts w:ascii="Verdana" w:hAnsi="Verdana" w:cstheme="minorHAnsi"/>
          <w:color w:val="000000"/>
          <w:sz w:val="22"/>
          <w:szCs w:val="22"/>
        </w:rPr>
        <w:t>5</w:t>
      </w:r>
      <w:r w:rsidRPr="00217802">
        <w:rPr>
          <w:rFonts w:ascii="Verdana" w:hAnsi="Verdana" w:cstheme="minorHAnsi"/>
          <w:color w:val="000000"/>
          <w:sz w:val="22"/>
          <w:szCs w:val="22"/>
        </w:rPr>
        <w:t xml:space="preserve"> Fuarı’nda </w:t>
      </w:r>
      <w:r>
        <w:rPr>
          <w:rFonts w:ascii="Verdana" w:hAnsi="Verdana" w:cstheme="minorHAnsi"/>
          <w:color w:val="000000"/>
          <w:sz w:val="22"/>
          <w:szCs w:val="22"/>
        </w:rPr>
        <w:t>gözde</w:t>
      </w:r>
      <w:r w:rsidRPr="00217802">
        <w:rPr>
          <w:rFonts w:ascii="Verdana" w:hAnsi="Verdana" w:cstheme="minorHAnsi"/>
          <w:color w:val="000000"/>
          <w:sz w:val="22"/>
          <w:szCs w:val="22"/>
        </w:rPr>
        <w:t xml:space="preserve"> modellerini 6’ıncı salonda</w:t>
      </w:r>
      <w:r w:rsidR="00694C5D">
        <w:rPr>
          <w:rFonts w:ascii="Verdana" w:hAnsi="Verdana" w:cstheme="minorHAnsi"/>
          <w:color w:val="000000"/>
          <w:sz w:val="22"/>
          <w:szCs w:val="22"/>
        </w:rPr>
        <w:t xml:space="preserve"> </w:t>
      </w:r>
      <w:r w:rsidR="004A1C1C" w:rsidRPr="004A1C1C">
        <w:rPr>
          <w:rFonts w:ascii="Verdana" w:hAnsi="Verdana" w:cstheme="minorHAnsi"/>
          <w:color w:val="000000"/>
          <w:sz w:val="22"/>
          <w:szCs w:val="22"/>
        </w:rPr>
        <w:t>810</w:t>
      </w:r>
      <w:r w:rsidR="003955A4">
        <w:rPr>
          <w:rFonts w:ascii="Verdana" w:hAnsi="Verdana" w:cstheme="minorHAnsi"/>
          <w:color w:val="000000"/>
          <w:sz w:val="22"/>
          <w:szCs w:val="22"/>
        </w:rPr>
        <w:t xml:space="preserve"> </w:t>
      </w:r>
      <w:r w:rsidR="00842B55">
        <w:rPr>
          <w:rFonts w:ascii="Verdana" w:hAnsi="Verdana" w:cstheme="minorHAnsi"/>
          <w:color w:val="000000"/>
          <w:sz w:val="22"/>
          <w:szCs w:val="22"/>
        </w:rPr>
        <w:t xml:space="preserve">metrekarelik </w:t>
      </w:r>
      <w:r w:rsidR="005F6859">
        <w:rPr>
          <w:rFonts w:ascii="Verdana" w:hAnsi="Verdana" w:cstheme="minorHAnsi"/>
          <w:color w:val="000000"/>
          <w:sz w:val="22"/>
          <w:szCs w:val="22"/>
        </w:rPr>
        <w:t>stan</w:t>
      </w:r>
      <w:r w:rsidR="00E12F1B">
        <w:rPr>
          <w:rFonts w:ascii="Verdana" w:hAnsi="Verdana" w:cstheme="minorHAnsi"/>
          <w:color w:val="000000"/>
          <w:sz w:val="22"/>
          <w:szCs w:val="22"/>
        </w:rPr>
        <w:t xml:space="preserve">t alanında </w:t>
      </w:r>
      <w:r w:rsidR="004B21FB">
        <w:rPr>
          <w:rFonts w:ascii="Verdana" w:hAnsi="Verdana" w:cstheme="minorHAnsi"/>
          <w:color w:val="000000"/>
          <w:sz w:val="22"/>
          <w:szCs w:val="22"/>
        </w:rPr>
        <w:t xml:space="preserve">sergiliyor. Subaru’nun birbirinden özel modelleri, fuarın basına özel açılış gününde </w:t>
      </w:r>
      <w:r w:rsidR="004B21FB" w:rsidRPr="003955A4">
        <w:rPr>
          <w:rFonts w:ascii="Verdana" w:hAnsi="Verdana" w:cstheme="minorHAnsi"/>
          <w:b/>
          <w:color w:val="000000"/>
          <w:sz w:val="22"/>
          <w:szCs w:val="22"/>
        </w:rPr>
        <w:t xml:space="preserve">Subaru Fuji </w:t>
      </w:r>
      <w:r w:rsidR="0082617F">
        <w:rPr>
          <w:rFonts w:ascii="Verdana" w:hAnsi="Verdana" w:cstheme="minorHAnsi"/>
          <w:b/>
          <w:color w:val="000000"/>
          <w:sz w:val="22"/>
          <w:szCs w:val="22"/>
        </w:rPr>
        <w:t>Heavy Industries</w:t>
      </w:r>
      <w:r w:rsidR="004B21FB" w:rsidRPr="003955A4">
        <w:rPr>
          <w:rFonts w:ascii="Verdana" w:hAnsi="Verdana" w:cstheme="minorHAnsi"/>
          <w:b/>
          <w:color w:val="000000"/>
          <w:sz w:val="22"/>
          <w:szCs w:val="22"/>
        </w:rPr>
        <w:t>, Avrupa</w:t>
      </w:r>
      <w:r w:rsidR="006E1FE3">
        <w:rPr>
          <w:rFonts w:ascii="Verdana" w:hAnsi="Verdana" w:cstheme="minorHAnsi"/>
          <w:b/>
          <w:color w:val="000000"/>
          <w:sz w:val="22"/>
          <w:szCs w:val="22"/>
        </w:rPr>
        <w:t>, Ortadoğu ve Afrika</w:t>
      </w:r>
      <w:r w:rsidR="004B21FB" w:rsidRPr="003955A4">
        <w:rPr>
          <w:rFonts w:ascii="Verdana" w:hAnsi="Verdana" w:cstheme="minorHAnsi"/>
          <w:b/>
          <w:color w:val="000000"/>
          <w:sz w:val="22"/>
          <w:szCs w:val="22"/>
        </w:rPr>
        <w:t xml:space="preserve"> Bölgesi Satış ve Pazarlama Genel Müdürü</w:t>
      </w:r>
      <w:r w:rsidR="003955A4" w:rsidRPr="003955A4">
        <w:rPr>
          <w:rFonts w:ascii="Verdana" w:hAnsi="Verdana" w:cstheme="minorHAnsi"/>
          <w:b/>
          <w:color w:val="000000"/>
          <w:sz w:val="22"/>
          <w:szCs w:val="22"/>
        </w:rPr>
        <w:t xml:space="preserve"> </w:t>
      </w:r>
      <w:r w:rsidR="004B21FB" w:rsidRPr="003955A4">
        <w:rPr>
          <w:rFonts w:ascii="Verdana" w:hAnsi="Verdana" w:cstheme="minorHAnsi"/>
          <w:b/>
          <w:color w:val="000000"/>
          <w:sz w:val="22"/>
          <w:szCs w:val="22"/>
        </w:rPr>
        <w:t>Toyoki Yoshioka</w:t>
      </w:r>
      <w:r w:rsidR="004A1C1C">
        <w:rPr>
          <w:rFonts w:ascii="Verdana" w:hAnsi="Verdana" w:cstheme="minorHAnsi"/>
          <w:b/>
          <w:color w:val="000000"/>
          <w:sz w:val="22"/>
          <w:szCs w:val="22"/>
        </w:rPr>
        <w:t xml:space="preserve"> ve Subaru Türkiye Genel Müdürü Halil Karagülle’nin de</w:t>
      </w:r>
      <w:r w:rsidR="003955A4">
        <w:rPr>
          <w:rFonts w:ascii="Verdana" w:hAnsi="Verdana" w:cstheme="minorHAnsi"/>
          <w:color w:val="000000"/>
          <w:sz w:val="22"/>
          <w:szCs w:val="22"/>
        </w:rPr>
        <w:t xml:space="preserve"> hazır bulunduğu </w:t>
      </w:r>
      <w:r w:rsidR="004B21FB">
        <w:rPr>
          <w:rFonts w:ascii="Verdana" w:hAnsi="Verdana" w:cstheme="minorHAnsi"/>
          <w:color w:val="000000"/>
          <w:sz w:val="22"/>
          <w:szCs w:val="22"/>
        </w:rPr>
        <w:t xml:space="preserve">stantta </w:t>
      </w:r>
      <w:r w:rsidR="003955A4">
        <w:rPr>
          <w:rFonts w:ascii="Verdana" w:hAnsi="Verdana" w:cstheme="minorHAnsi"/>
          <w:color w:val="000000"/>
          <w:sz w:val="22"/>
          <w:szCs w:val="22"/>
        </w:rPr>
        <w:t>o</w:t>
      </w:r>
      <w:r w:rsidR="004B21FB">
        <w:rPr>
          <w:rFonts w:ascii="Verdana" w:hAnsi="Verdana" w:cstheme="minorHAnsi"/>
          <w:color w:val="000000"/>
          <w:sz w:val="22"/>
          <w:szCs w:val="22"/>
        </w:rPr>
        <w:t>tomobilseverlerle buluştu.</w:t>
      </w:r>
      <w:r w:rsidR="008E160B">
        <w:rPr>
          <w:rFonts w:ascii="Verdana" w:hAnsi="Verdana" w:cstheme="minorHAnsi"/>
          <w:color w:val="000000"/>
          <w:sz w:val="22"/>
          <w:szCs w:val="22"/>
        </w:rPr>
        <w:t xml:space="preserve"> </w:t>
      </w:r>
      <w:r w:rsidR="00D90DBE">
        <w:rPr>
          <w:rFonts w:ascii="Verdana" w:hAnsi="Verdana" w:cstheme="minorHAnsi"/>
          <w:color w:val="000000"/>
          <w:sz w:val="22"/>
          <w:szCs w:val="22"/>
        </w:rPr>
        <w:t xml:space="preserve">Bayraktar Grubu ile </w:t>
      </w:r>
      <w:r w:rsidR="006B7E08" w:rsidRPr="00207FFA">
        <w:rPr>
          <w:rFonts w:ascii="Verdana" w:hAnsi="Verdana" w:cstheme="minorHAnsi"/>
          <w:color w:val="000000"/>
          <w:sz w:val="22"/>
          <w:szCs w:val="22"/>
        </w:rPr>
        <w:t>FHI ortaklığının 20. Yıldönümü</w:t>
      </w:r>
      <w:r w:rsidR="005353E8">
        <w:rPr>
          <w:rFonts w:ascii="Verdana" w:hAnsi="Verdana" w:cstheme="minorHAnsi"/>
          <w:color w:val="000000"/>
          <w:sz w:val="22"/>
          <w:szCs w:val="22"/>
        </w:rPr>
        <w:t xml:space="preserve"> vesilesiyle </w:t>
      </w:r>
      <w:r w:rsidR="006B7E08" w:rsidRPr="00207FFA">
        <w:rPr>
          <w:rFonts w:ascii="Verdana" w:hAnsi="Verdana" w:cstheme="minorHAnsi"/>
          <w:color w:val="000000"/>
          <w:sz w:val="22"/>
          <w:szCs w:val="22"/>
        </w:rPr>
        <w:t>İstanbul Autoshow Fuarı’n</w:t>
      </w:r>
      <w:r w:rsidR="002608A2">
        <w:rPr>
          <w:rFonts w:ascii="Verdana" w:hAnsi="Verdana" w:cstheme="minorHAnsi"/>
          <w:color w:val="000000"/>
          <w:sz w:val="22"/>
          <w:szCs w:val="22"/>
        </w:rPr>
        <w:t>da bulunan</w:t>
      </w:r>
      <w:r w:rsidR="005353E8">
        <w:rPr>
          <w:rFonts w:ascii="Verdana" w:hAnsi="Verdana" w:cstheme="minorHAnsi"/>
          <w:color w:val="000000"/>
          <w:sz w:val="22"/>
          <w:szCs w:val="22"/>
        </w:rPr>
        <w:t xml:space="preserve"> Toyoki Yoshioka</w:t>
      </w:r>
      <w:r w:rsidR="00391E3A">
        <w:rPr>
          <w:rFonts w:ascii="Verdana" w:hAnsi="Verdana" w:cstheme="minorHAnsi"/>
          <w:color w:val="000000"/>
          <w:sz w:val="22"/>
          <w:szCs w:val="22"/>
        </w:rPr>
        <w:t xml:space="preserve"> konuşmasına </w:t>
      </w:r>
      <w:r w:rsidR="00391E3A" w:rsidRPr="00391E3A">
        <w:rPr>
          <w:rFonts w:ascii="Verdana" w:hAnsi="Verdana" w:cstheme="minorHAnsi"/>
          <w:color w:val="000000"/>
          <w:sz w:val="22"/>
          <w:szCs w:val="22"/>
        </w:rPr>
        <w:t xml:space="preserve">Türkiye’deki 20 yıllık yolculuklarına eşlik eden Bayraktar Grubu ile çalışıyor olmaktan büyük mutluluk duyduklarını belirterek başladı. </w:t>
      </w:r>
      <w:r w:rsidR="00391E3A">
        <w:rPr>
          <w:rFonts w:ascii="Verdana" w:hAnsi="Verdana" w:cstheme="minorHAnsi"/>
          <w:color w:val="000000"/>
          <w:sz w:val="22"/>
          <w:szCs w:val="22"/>
        </w:rPr>
        <w:t>Yoshioka</w:t>
      </w:r>
      <w:r w:rsidR="00215F52">
        <w:rPr>
          <w:rFonts w:ascii="Verdana" w:hAnsi="Verdana" w:cstheme="minorHAnsi"/>
          <w:color w:val="000000"/>
          <w:sz w:val="22"/>
          <w:szCs w:val="22"/>
        </w:rPr>
        <w:t>: “</w:t>
      </w:r>
      <w:r w:rsidR="009D3773" w:rsidRPr="009D3773">
        <w:rPr>
          <w:rFonts w:ascii="Verdana" w:hAnsi="Verdana" w:cstheme="minorHAnsi"/>
          <w:color w:val="000000"/>
          <w:sz w:val="22"/>
          <w:szCs w:val="22"/>
        </w:rPr>
        <w:t>Geride bıraktığımız 20 yılda</w:t>
      </w:r>
      <w:r w:rsidR="009D3773">
        <w:rPr>
          <w:rFonts w:ascii="Verdana" w:hAnsi="Verdana" w:cstheme="minorHAnsi"/>
          <w:color w:val="000000"/>
          <w:sz w:val="22"/>
          <w:szCs w:val="22"/>
        </w:rPr>
        <w:t>,</w:t>
      </w:r>
      <w:r w:rsidR="009D3773" w:rsidRPr="009D3773">
        <w:rPr>
          <w:rFonts w:ascii="Verdana" w:hAnsi="Verdana" w:cstheme="minorHAnsi"/>
          <w:color w:val="000000"/>
          <w:sz w:val="22"/>
          <w:szCs w:val="22"/>
        </w:rPr>
        <w:t xml:space="preserve"> Türkiye</w:t>
      </w:r>
      <w:r w:rsidR="009D3773">
        <w:rPr>
          <w:rFonts w:ascii="Verdana" w:hAnsi="Verdana" w:cstheme="minorHAnsi"/>
          <w:color w:val="000000"/>
          <w:sz w:val="22"/>
          <w:szCs w:val="22"/>
        </w:rPr>
        <w:t xml:space="preserve">’de </w:t>
      </w:r>
      <w:r w:rsidR="009D3773" w:rsidRPr="009D3773">
        <w:rPr>
          <w:rFonts w:ascii="Verdana" w:hAnsi="Verdana" w:cstheme="minorHAnsi"/>
          <w:color w:val="000000"/>
          <w:sz w:val="22"/>
          <w:szCs w:val="22"/>
        </w:rPr>
        <w:t>25</w:t>
      </w:r>
      <w:r w:rsidR="009D3773">
        <w:rPr>
          <w:rFonts w:ascii="Verdana" w:hAnsi="Verdana" w:cstheme="minorHAnsi"/>
          <w:color w:val="000000"/>
          <w:sz w:val="22"/>
          <w:szCs w:val="22"/>
        </w:rPr>
        <w:t xml:space="preserve"> bin</w:t>
      </w:r>
      <w:r w:rsidR="009D3773" w:rsidRPr="009D3773">
        <w:rPr>
          <w:rFonts w:ascii="Verdana" w:hAnsi="Verdana" w:cstheme="minorHAnsi"/>
          <w:color w:val="000000"/>
          <w:sz w:val="22"/>
          <w:szCs w:val="22"/>
        </w:rPr>
        <w:t xml:space="preserve">’in üzerinde Subaru </w:t>
      </w:r>
      <w:r w:rsidR="00866CCC">
        <w:rPr>
          <w:rFonts w:ascii="Verdana" w:hAnsi="Verdana" w:cstheme="minorHAnsi"/>
          <w:color w:val="000000"/>
          <w:sz w:val="22"/>
          <w:szCs w:val="22"/>
        </w:rPr>
        <w:t xml:space="preserve">otomobilini tüketici ile buluşturduk. </w:t>
      </w:r>
      <w:r w:rsidR="00866CCC" w:rsidRPr="00866CCC">
        <w:rPr>
          <w:rFonts w:ascii="Verdana" w:hAnsi="Verdana" w:cstheme="minorHAnsi"/>
          <w:color w:val="000000"/>
          <w:sz w:val="22"/>
          <w:szCs w:val="22"/>
        </w:rPr>
        <w:t xml:space="preserve">Bayraktar Grubu ile olan yakın ilişkimiz sayesinde bu rakamların gelecekte daha </w:t>
      </w:r>
      <w:r w:rsidR="000D54EA">
        <w:rPr>
          <w:rFonts w:ascii="Verdana" w:hAnsi="Verdana" w:cstheme="minorHAnsi"/>
          <w:color w:val="000000"/>
          <w:sz w:val="22"/>
          <w:szCs w:val="22"/>
        </w:rPr>
        <w:t>da artacağını</w:t>
      </w:r>
      <w:r w:rsidR="00866CCC" w:rsidRPr="00866CCC">
        <w:rPr>
          <w:rFonts w:ascii="Verdana" w:hAnsi="Verdana" w:cstheme="minorHAnsi"/>
          <w:color w:val="000000"/>
          <w:sz w:val="22"/>
          <w:szCs w:val="22"/>
        </w:rPr>
        <w:t xml:space="preserve"> </w:t>
      </w:r>
      <w:r w:rsidR="000D54EA">
        <w:rPr>
          <w:rFonts w:ascii="Verdana" w:hAnsi="Verdana" w:cstheme="minorHAnsi"/>
          <w:color w:val="000000"/>
          <w:sz w:val="22"/>
          <w:szCs w:val="22"/>
        </w:rPr>
        <w:t>düşünüyoruz</w:t>
      </w:r>
      <w:r w:rsidR="00866CCC" w:rsidRPr="00866CCC">
        <w:rPr>
          <w:rFonts w:ascii="Verdana" w:hAnsi="Verdana" w:cstheme="minorHAnsi"/>
          <w:color w:val="000000"/>
          <w:sz w:val="22"/>
          <w:szCs w:val="22"/>
        </w:rPr>
        <w:t>.</w:t>
      </w:r>
      <w:r w:rsidR="00240BD6">
        <w:rPr>
          <w:rFonts w:ascii="Verdana" w:hAnsi="Verdana" w:cstheme="minorHAnsi"/>
          <w:color w:val="000000"/>
          <w:sz w:val="22"/>
          <w:szCs w:val="22"/>
        </w:rPr>
        <w:t xml:space="preserve"> </w:t>
      </w:r>
      <w:r w:rsidR="001C1A81">
        <w:rPr>
          <w:rFonts w:ascii="Verdana" w:hAnsi="Verdana" w:cstheme="minorHAnsi"/>
          <w:color w:val="000000"/>
          <w:sz w:val="22"/>
          <w:szCs w:val="22"/>
        </w:rPr>
        <w:t xml:space="preserve">Küresel satış adetlerimize baktığımızda </w:t>
      </w:r>
      <w:r w:rsidR="000D54EA">
        <w:rPr>
          <w:rFonts w:ascii="Verdana" w:hAnsi="Verdana" w:cstheme="minorHAnsi"/>
          <w:color w:val="000000"/>
          <w:sz w:val="22"/>
          <w:szCs w:val="22"/>
        </w:rPr>
        <w:t xml:space="preserve">ise </w:t>
      </w:r>
      <w:r w:rsidR="001C1A81">
        <w:rPr>
          <w:rFonts w:ascii="Verdana" w:hAnsi="Verdana" w:cstheme="minorHAnsi"/>
          <w:color w:val="000000"/>
          <w:sz w:val="22"/>
          <w:szCs w:val="22"/>
        </w:rPr>
        <w:t>g</w:t>
      </w:r>
      <w:r w:rsidR="00240BD6" w:rsidRPr="001C1A81">
        <w:rPr>
          <w:rFonts w:ascii="Verdana" w:hAnsi="Verdana" w:cstheme="minorHAnsi"/>
          <w:color w:val="000000"/>
          <w:sz w:val="22"/>
          <w:szCs w:val="22"/>
        </w:rPr>
        <w:t xml:space="preserve">eride bıraktığımız yıl </w:t>
      </w:r>
      <w:r w:rsidR="00A77556">
        <w:rPr>
          <w:rFonts w:ascii="Verdana" w:hAnsi="Verdana" w:cstheme="minorHAnsi"/>
          <w:color w:val="000000"/>
          <w:sz w:val="22"/>
          <w:szCs w:val="22"/>
        </w:rPr>
        <w:t>satışlarımız</w:t>
      </w:r>
      <w:r w:rsidR="000D54EA">
        <w:rPr>
          <w:rFonts w:ascii="Verdana" w:hAnsi="Verdana" w:cstheme="minorHAnsi"/>
          <w:color w:val="000000"/>
          <w:sz w:val="22"/>
          <w:szCs w:val="22"/>
        </w:rPr>
        <w:t>ın</w:t>
      </w:r>
      <w:r w:rsidR="00A77556">
        <w:rPr>
          <w:rFonts w:ascii="Verdana" w:hAnsi="Verdana" w:cstheme="minorHAnsi"/>
          <w:color w:val="000000"/>
          <w:sz w:val="22"/>
          <w:szCs w:val="22"/>
        </w:rPr>
        <w:t xml:space="preserve"> </w:t>
      </w:r>
      <w:r w:rsidR="00240BD6" w:rsidRPr="001C1A81">
        <w:rPr>
          <w:rFonts w:ascii="Verdana" w:hAnsi="Verdana" w:cstheme="minorHAnsi"/>
          <w:color w:val="000000"/>
          <w:sz w:val="22"/>
          <w:szCs w:val="22"/>
        </w:rPr>
        <w:t xml:space="preserve">bir önceki yıla </w:t>
      </w:r>
      <w:r w:rsidR="00A77556">
        <w:rPr>
          <w:rFonts w:ascii="Verdana" w:hAnsi="Verdana" w:cstheme="minorHAnsi"/>
          <w:color w:val="000000"/>
          <w:sz w:val="22"/>
          <w:szCs w:val="22"/>
        </w:rPr>
        <w:t>oranla</w:t>
      </w:r>
      <w:r w:rsidR="00240BD6" w:rsidRPr="001C1A81">
        <w:rPr>
          <w:rFonts w:ascii="Verdana" w:hAnsi="Verdana" w:cstheme="minorHAnsi"/>
          <w:color w:val="000000"/>
          <w:sz w:val="22"/>
          <w:szCs w:val="22"/>
        </w:rPr>
        <w:t xml:space="preserve"> %10’luk bir artışla 910</w:t>
      </w:r>
      <w:r w:rsidR="00A77556">
        <w:rPr>
          <w:rFonts w:ascii="Verdana" w:hAnsi="Verdana" w:cstheme="minorHAnsi"/>
          <w:color w:val="000000"/>
          <w:sz w:val="22"/>
          <w:szCs w:val="22"/>
        </w:rPr>
        <w:t xml:space="preserve"> </w:t>
      </w:r>
      <w:r w:rsidR="000D54EA">
        <w:rPr>
          <w:rFonts w:ascii="Verdana" w:hAnsi="Verdana" w:cstheme="minorHAnsi"/>
          <w:color w:val="000000"/>
          <w:sz w:val="22"/>
          <w:szCs w:val="22"/>
        </w:rPr>
        <w:t>b</w:t>
      </w:r>
      <w:r w:rsidR="00A77556">
        <w:rPr>
          <w:rFonts w:ascii="Verdana" w:hAnsi="Verdana" w:cstheme="minorHAnsi"/>
          <w:color w:val="000000"/>
          <w:sz w:val="22"/>
          <w:szCs w:val="22"/>
        </w:rPr>
        <w:t xml:space="preserve">in </w:t>
      </w:r>
      <w:proofErr w:type="gramStart"/>
      <w:r w:rsidR="00A77556">
        <w:rPr>
          <w:rFonts w:ascii="Verdana" w:hAnsi="Verdana" w:cstheme="minorHAnsi"/>
          <w:color w:val="000000"/>
          <w:sz w:val="22"/>
          <w:szCs w:val="22"/>
        </w:rPr>
        <w:t>adete</w:t>
      </w:r>
      <w:proofErr w:type="gramEnd"/>
      <w:r w:rsidR="00A77556">
        <w:rPr>
          <w:rFonts w:ascii="Verdana" w:hAnsi="Verdana" w:cstheme="minorHAnsi"/>
          <w:color w:val="000000"/>
          <w:sz w:val="22"/>
          <w:szCs w:val="22"/>
        </w:rPr>
        <w:t xml:space="preserve"> </w:t>
      </w:r>
      <w:r w:rsidR="00240BD6" w:rsidRPr="001C1A81">
        <w:rPr>
          <w:rFonts w:ascii="Verdana" w:hAnsi="Verdana" w:cstheme="minorHAnsi"/>
          <w:color w:val="000000"/>
          <w:sz w:val="22"/>
          <w:szCs w:val="22"/>
        </w:rPr>
        <w:t>ulaştı</w:t>
      </w:r>
      <w:r w:rsidR="000D54EA">
        <w:rPr>
          <w:rFonts w:ascii="Verdana" w:hAnsi="Verdana" w:cstheme="minorHAnsi"/>
          <w:color w:val="000000"/>
          <w:sz w:val="22"/>
          <w:szCs w:val="22"/>
        </w:rPr>
        <w:t>ğını</w:t>
      </w:r>
      <w:r w:rsidR="00236071">
        <w:rPr>
          <w:rFonts w:ascii="Verdana" w:hAnsi="Verdana" w:cstheme="minorHAnsi"/>
          <w:color w:val="000000"/>
          <w:sz w:val="22"/>
          <w:szCs w:val="22"/>
        </w:rPr>
        <w:t xml:space="preserve"> ve son 3 yılda satış rekoru kırdı</w:t>
      </w:r>
      <w:r w:rsidR="000D54EA">
        <w:rPr>
          <w:rFonts w:ascii="Verdana" w:hAnsi="Verdana" w:cstheme="minorHAnsi"/>
          <w:color w:val="000000"/>
          <w:sz w:val="22"/>
          <w:szCs w:val="22"/>
        </w:rPr>
        <w:t>ğımızı söyleyebilirim. Bu yıl</w:t>
      </w:r>
      <w:r w:rsidR="004A7FBB" w:rsidRPr="004A7FBB">
        <w:rPr>
          <w:rFonts w:ascii="Verdana" w:hAnsi="Verdana" w:cstheme="minorHAnsi"/>
          <w:color w:val="000000"/>
          <w:sz w:val="22"/>
          <w:szCs w:val="22"/>
        </w:rPr>
        <w:t xml:space="preserve"> </w:t>
      </w:r>
      <w:r w:rsidR="00240BD6" w:rsidRPr="004A7FBB">
        <w:rPr>
          <w:rFonts w:ascii="Verdana" w:hAnsi="Verdana" w:cstheme="minorHAnsi"/>
          <w:color w:val="000000"/>
          <w:sz w:val="22"/>
          <w:szCs w:val="22"/>
        </w:rPr>
        <w:t>satışlarımızın 928</w:t>
      </w:r>
      <w:r w:rsidR="004A7FBB">
        <w:rPr>
          <w:rFonts w:ascii="Verdana" w:hAnsi="Verdana" w:cstheme="minorHAnsi"/>
          <w:color w:val="000000"/>
          <w:sz w:val="22"/>
          <w:szCs w:val="22"/>
        </w:rPr>
        <w:t xml:space="preserve"> binin </w:t>
      </w:r>
      <w:r w:rsidR="004A7FBB" w:rsidRPr="004A7FBB">
        <w:rPr>
          <w:rFonts w:ascii="Verdana" w:hAnsi="Verdana" w:cstheme="minorHAnsi"/>
          <w:color w:val="000000"/>
          <w:sz w:val="22"/>
          <w:szCs w:val="22"/>
        </w:rPr>
        <w:t xml:space="preserve">üzerine çıkacağını öngörüyoruz. </w:t>
      </w:r>
      <w:r w:rsidR="00655CDB">
        <w:rPr>
          <w:rFonts w:ascii="Verdana" w:hAnsi="Verdana" w:cstheme="minorHAnsi"/>
          <w:color w:val="000000"/>
          <w:sz w:val="22"/>
          <w:szCs w:val="22"/>
        </w:rPr>
        <w:t xml:space="preserve">Tüm bu </w:t>
      </w:r>
      <w:r w:rsidR="00DD659E">
        <w:rPr>
          <w:rFonts w:ascii="Verdana" w:hAnsi="Verdana" w:cstheme="minorHAnsi"/>
          <w:color w:val="000000"/>
          <w:sz w:val="22"/>
          <w:szCs w:val="22"/>
        </w:rPr>
        <w:t xml:space="preserve">küresel satış başarımızı </w:t>
      </w:r>
      <w:r w:rsidR="000D54EA">
        <w:rPr>
          <w:rFonts w:ascii="Verdana" w:hAnsi="Verdana" w:cstheme="minorHAnsi"/>
          <w:color w:val="000000"/>
          <w:sz w:val="22"/>
          <w:szCs w:val="22"/>
        </w:rPr>
        <w:t xml:space="preserve">var olduğumuz bölgelerdeki </w:t>
      </w:r>
      <w:r w:rsidR="00DD659E">
        <w:rPr>
          <w:rFonts w:ascii="Verdana" w:hAnsi="Verdana" w:cstheme="minorHAnsi"/>
          <w:color w:val="000000"/>
          <w:sz w:val="22"/>
          <w:szCs w:val="22"/>
        </w:rPr>
        <w:t xml:space="preserve">güçlü </w:t>
      </w:r>
      <w:proofErr w:type="gramStart"/>
      <w:r w:rsidR="00655CDB">
        <w:rPr>
          <w:rFonts w:ascii="Verdana" w:hAnsi="Verdana" w:cstheme="minorHAnsi"/>
          <w:color w:val="000000"/>
          <w:sz w:val="22"/>
          <w:szCs w:val="22"/>
        </w:rPr>
        <w:t>distribütörlük</w:t>
      </w:r>
      <w:proofErr w:type="gramEnd"/>
      <w:r w:rsidR="00655CDB">
        <w:rPr>
          <w:rFonts w:ascii="Verdana" w:hAnsi="Verdana" w:cstheme="minorHAnsi"/>
          <w:color w:val="000000"/>
          <w:sz w:val="22"/>
          <w:szCs w:val="22"/>
        </w:rPr>
        <w:t xml:space="preserve"> </w:t>
      </w:r>
      <w:r w:rsidR="000D54EA">
        <w:rPr>
          <w:rFonts w:ascii="Verdana" w:hAnsi="Verdana" w:cstheme="minorHAnsi"/>
          <w:color w:val="000000"/>
          <w:sz w:val="22"/>
          <w:szCs w:val="22"/>
        </w:rPr>
        <w:t>ağımızla</w:t>
      </w:r>
      <w:r w:rsidR="00655CDB">
        <w:rPr>
          <w:rFonts w:ascii="Verdana" w:hAnsi="Verdana" w:cstheme="minorHAnsi"/>
          <w:color w:val="000000"/>
          <w:sz w:val="22"/>
          <w:szCs w:val="22"/>
        </w:rPr>
        <w:t xml:space="preserve"> </w:t>
      </w:r>
      <w:r w:rsidR="00DD659E">
        <w:rPr>
          <w:rFonts w:ascii="Verdana" w:hAnsi="Verdana" w:cstheme="minorHAnsi"/>
          <w:color w:val="000000"/>
          <w:sz w:val="22"/>
          <w:szCs w:val="22"/>
        </w:rPr>
        <w:t xml:space="preserve">sağlıyoruz. Bayraktar Grubu ile olan ortaklığımız </w:t>
      </w:r>
      <w:r w:rsidR="00DD659E" w:rsidRPr="00DD659E">
        <w:rPr>
          <w:rFonts w:ascii="Verdana" w:hAnsi="Verdana" w:cstheme="minorHAnsi"/>
          <w:color w:val="000000"/>
          <w:sz w:val="22"/>
          <w:szCs w:val="22"/>
        </w:rPr>
        <w:t>sayesinde 2014 yılında Türkiye’de 1</w:t>
      </w:r>
      <w:r w:rsidR="0056078B">
        <w:rPr>
          <w:rFonts w:ascii="Verdana" w:hAnsi="Verdana" w:cstheme="minorHAnsi"/>
          <w:color w:val="000000"/>
          <w:sz w:val="22"/>
          <w:szCs w:val="22"/>
        </w:rPr>
        <w:t>.</w:t>
      </w:r>
      <w:r w:rsidR="00DD659E" w:rsidRPr="00DD659E">
        <w:rPr>
          <w:rFonts w:ascii="Verdana" w:hAnsi="Verdana" w:cstheme="minorHAnsi"/>
          <w:color w:val="000000"/>
          <w:sz w:val="22"/>
          <w:szCs w:val="22"/>
        </w:rPr>
        <w:t>402 Subaru satarak geçen yıla göre %27</w:t>
      </w:r>
      <w:r w:rsidR="0056078B">
        <w:rPr>
          <w:rFonts w:ascii="Verdana" w:hAnsi="Verdana" w:cstheme="minorHAnsi"/>
          <w:color w:val="000000"/>
          <w:sz w:val="22"/>
          <w:szCs w:val="22"/>
        </w:rPr>
        <w:t xml:space="preserve"> oranında</w:t>
      </w:r>
      <w:r w:rsidR="00DD659E" w:rsidRPr="00DD659E">
        <w:rPr>
          <w:rFonts w:ascii="Verdana" w:hAnsi="Verdana" w:cstheme="minorHAnsi"/>
          <w:color w:val="000000"/>
          <w:sz w:val="22"/>
          <w:szCs w:val="22"/>
        </w:rPr>
        <w:t xml:space="preserve"> artış sağladık</w:t>
      </w:r>
      <w:r w:rsidR="002F0FA4">
        <w:rPr>
          <w:rFonts w:ascii="Verdana" w:hAnsi="Verdana" w:cstheme="minorHAnsi"/>
          <w:color w:val="000000"/>
          <w:sz w:val="22"/>
          <w:szCs w:val="22"/>
        </w:rPr>
        <w:t xml:space="preserve">. Bu yıl da </w:t>
      </w:r>
      <w:r w:rsidR="0056078B">
        <w:rPr>
          <w:rFonts w:ascii="Verdana" w:hAnsi="Verdana" w:cstheme="minorHAnsi"/>
          <w:color w:val="000000"/>
          <w:sz w:val="22"/>
          <w:szCs w:val="22"/>
        </w:rPr>
        <w:t xml:space="preserve">Bayraktar </w:t>
      </w:r>
      <w:r w:rsidR="0056078B" w:rsidRPr="0056078B">
        <w:rPr>
          <w:rFonts w:ascii="Verdana" w:hAnsi="Verdana" w:cstheme="minorHAnsi"/>
          <w:color w:val="000000"/>
          <w:sz w:val="22"/>
          <w:szCs w:val="22"/>
        </w:rPr>
        <w:t xml:space="preserve">Grubu ile güçlü </w:t>
      </w:r>
      <w:r w:rsidR="000D54EA">
        <w:rPr>
          <w:rFonts w:ascii="Verdana" w:hAnsi="Verdana" w:cstheme="minorHAnsi"/>
          <w:color w:val="000000"/>
          <w:sz w:val="22"/>
          <w:szCs w:val="22"/>
        </w:rPr>
        <w:t xml:space="preserve">işbirliğimiz </w:t>
      </w:r>
      <w:r w:rsidR="002F0FA4">
        <w:rPr>
          <w:rFonts w:ascii="Verdana" w:hAnsi="Verdana" w:cstheme="minorHAnsi"/>
          <w:color w:val="000000"/>
          <w:sz w:val="22"/>
          <w:szCs w:val="22"/>
        </w:rPr>
        <w:t>sayesinde yeni başarıla</w:t>
      </w:r>
      <w:r w:rsidR="009F4FBD">
        <w:rPr>
          <w:rFonts w:ascii="Verdana" w:hAnsi="Verdana" w:cstheme="minorHAnsi"/>
          <w:color w:val="000000"/>
          <w:sz w:val="22"/>
          <w:szCs w:val="22"/>
        </w:rPr>
        <w:t>ra imza atacağımıza inanıyorum</w:t>
      </w:r>
      <w:r w:rsidR="00860DF1">
        <w:rPr>
          <w:rFonts w:ascii="Verdana" w:hAnsi="Verdana" w:cstheme="minorHAnsi"/>
          <w:color w:val="000000"/>
          <w:sz w:val="22"/>
          <w:szCs w:val="22"/>
        </w:rPr>
        <w:t xml:space="preserve">”. </w:t>
      </w:r>
    </w:p>
    <w:p w:rsidR="00381FB8" w:rsidRDefault="00E46363" w:rsidP="0081464A">
      <w:pPr>
        <w:pStyle w:val="DzMetin"/>
        <w:spacing w:line="276" w:lineRule="auto"/>
        <w:jc w:val="both"/>
        <w:rPr>
          <w:rFonts w:ascii="Verdana" w:hAnsi="Verdana" w:cstheme="minorHAnsi"/>
          <w:color w:val="000000"/>
          <w:sz w:val="22"/>
          <w:szCs w:val="22"/>
        </w:rPr>
      </w:pPr>
      <w:r>
        <w:rPr>
          <w:rFonts w:ascii="Verdana" w:hAnsi="Verdana" w:cstheme="minorHAnsi"/>
          <w:color w:val="000000"/>
          <w:sz w:val="22"/>
          <w:szCs w:val="22"/>
        </w:rPr>
        <w:t>2015 yılında Outback ve L</w:t>
      </w:r>
      <w:r w:rsidR="00D8009A">
        <w:rPr>
          <w:rFonts w:ascii="Verdana" w:hAnsi="Verdana" w:cstheme="minorHAnsi"/>
          <w:color w:val="000000"/>
          <w:sz w:val="22"/>
          <w:szCs w:val="22"/>
        </w:rPr>
        <w:t>EVORG</w:t>
      </w:r>
      <w:r>
        <w:rPr>
          <w:rFonts w:ascii="Verdana" w:hAnsi="Verdana" w:cstheme="minorHAnsi"/>
          <w:color w:val="000000"/>
          <w:sz w:val="22"/>
          <w:szCs w:val="22"/>
        </w:rPr>
        <w:t xml:space="preserve"> modellerinin </w:t>
      </w:r>
      <w:r w:rsidR="00EA2CFC">
        <w:rPr>
          <w:rFonts w:ascii="Verdana" w:hAnsi="Verdana" w:cstheme="minorHAnsi"/>
          <w:color w:val="000000"/>
          <w:sz w:val="22"/>
          <w:szCs w:val="22"/>
        </w:rPr>
        <w:t xml:space="preserve">öne çıktığını belirten </w:t>
      </w:r>
      <w:r w:rsidR="00EA2CFC" w:rsidRPr="008A1116">
        <w:rPr>
          <w:rFonts w:ascii="Verdana" w:hAnsi="Verdana" w:cstheme="minorHAnsi"/>
          <w:color w:val="000000"/>
          <w:sz w:val="22"/>
          <w:szCs w:val="22"/>
        </w:rPr>
        <w:t>Toyoki Yoshioka</w:t>
      </w:r>
      <w:r w:rsidR="00EA2CFC">
        <w:rPr>
          <w:rFonts w:ascii="Verdana" w:hAnsi="Verdana" w:cstheme="minorHAnsi"/>
          <w:color w:val="000000"/>
          <w:sz w:val="22"/>
          <w:szCs w:val="22"/>
        </w:rPr>
        <w:t xml:space="preserve"> </w:t>
      </w:r>
      <w:r w:rsidR="009A2AD7">
        <w:rPr>
          <w:rFonts w:ascii="Verdana" w:hAnsi="Verdana" w:cstheme="minorHAnsi"/>
          <w:color w:val="000000"/>
          <w:sz w:val="22"/>
          <w:szCs w:val="22"/>
        </w:rPr>
        <w:t xml:space="preserve">Subaru’nun amiral gemisi </w:t>
      </w:r>
      <w:r w:rsidR="009F311A">
        <w:rPr>
          <w:rFonts w:ascii="Verdana" w:hAnsi="Verdana" w:cstheme="minorHAnsi"/>
          <w:color w:val="000000"/>
          <w:sz w:val="22"/>
          <w:szCs w:val="22"/>
        </w:rPr>
        <w:t>Outback modelinin</w:t>
      </w:r>
      <w:r w:rsidR="00860DF1">
        <w:rPr>
          <w:rFonts w:ascii="Verdana" w:hAnsi="Verdana" w:cstheme="minorHAnsi"/>
          <w:color w:val="000000"/>
          <w:sz w:val="22"/>
          <w:szCs w:val="22"/>
        </w:rPr>
        <w:t xml:space="preserve"> </w:t>
      </w:r>
      <w:r w:rsidR="008A1116">
        <w:rPr>
          <w:rFonts w:ascii="Verdana" w:hAnsi="Verdana" w:cstheme="minorHAnsi"/>
          <w:color w:val="000000"/>
          <w:sz w:val="22"/>
          <w:szCs w:val="22"/>
        </w:rPr>
        <w:t>de 20. Yılı</w:t>
      </w:r>
      <w:r w:rsidR="00B478E1">
        <w:rPr>
          <w:rFonts w:ascii="Verdana" w:hAnsi="Verdana" w:cstheme="minorHAnsi"/>
          <w:color w:val="000000"/>
          <w:sz w:val="22"/>
          <w:szCs w:val="22"/>
        </w:rPr>
        <w:t xml:space="preserve"> olduğunun altını çizerek geçtiğimiz Mart ayından </w:t>
      </w:r>
      <w:r w:rsidR="00F05A52" w:rsidRPr="00D22462">
        <w:rPr>
          <w:rFonts w:ascii="Verdana" w:hAnsi="Verdana" w:cstheme="minorHAnsi"/>
          <w:color w:val="000000"/>
          <w:sz w:val="22"/>
          <w:szCs w:val="22"/>
        </w:rPr>
        <w:t xml:space="preserve">bu yana </w:t>
      </w:r>
      <w:r>
        <w:rPr>
          <w:rFonts w:ascii="Verdana" w:hAnsi="Verdana" w:cstheme="minorHAnsi"/>
          <w:color w:val="000000"/>
          <w:sz w:val="22"/>
          <w:szCs w:val="22"/>
        </w:rPr>
        <w:t>Türkiye’de</w:t>
      </w:r>
      <w:r w:rsidRPr="00D22462">
        <w:rPr>
          <w:rFonts w:ascii="Verdana" w:hAnsi="Verdana" w:cstheme="minorHAnsi"/>
          <w:color w:val="000000"/>
          <w:sz w:val="22"/>
          <w:szCs w:val="22"/>
        </w:rPr>
        <w:t xml:space="preserve"> </w:t>
      </w:r>
      <w:r w:rsidR="008A1116" w:rsidRPr="00D22462">
        <w:rPr>
          <w:rFonts w:ascii="Verdana" w:hAnsi="Verdana" w:cstheme="minorHAnsi"/>
          <w:color w:val="000000"/>
          <w:sz w:val="22"/>
          <w:szCs w:val="22"/>
        </w:rPr>
        <w:t>105</w:t>
      </w:r>
      <w:r w:rsidR="009A2AD7">
        <w:rPr>
          <w:rFonts w:ascii="Verdana" w:hAnsi="Verdana" w:cstheme="minorHAnsi"/>
          <w:color w:val="000000"/>
          <w:sz w:val="22"/>
          <w:szCs w:val="22"/>
        </w:rPr>
        <w:t xml:space="preserve"> </w:t>
      </w:r>
      <w:r>
        <w:rPr>
          <w:rFonts w:ascii="Verdana" w:hAnsi="Verdana" w:cstheme="minorHAnsi"/>
          <w:color w:val="000000"/>
          <w:sz w:val="22"/>
          <w:szCs w:val="22"/>
        </w:rPr>
        <w:t xml:space="preserve">Outback </w:t>
      </w:r>
      <w:r w:rsidR="009F311A">
        <w:rPr>
          <w:rFonts w:ascii="Verdana" w:hAnsi="Verdana" w:cstheme="minorHAnsi"/>
          <w:color w:val="000000"/>
          <w:sz w:val="22"/>
          <w:szCs w:val="22"/>
        </w:rPr>
        <w:t>satıldığının bilgisini</w:t>
      </w:r>
      <w:r w:rsidR="005D374D">
        <w:rPr>
          <w:rFonts w:ascii="Verdana" w:hAnsi="Verdana" w:cstheme="minorHAnsi"/>
          <w:color w:val="000000"/>
          <w:sz w:val="22"/>
          <w:szCs w:val="22"/>
        </w:rPr>
        <w:t xml:space="preserve"> verdi. </w:t>
      </w:r>
    </w:p>
    <w:p w:rsidR="00381FB8" w:rsidRDefault="00381FB8" w:rsidP="0081464A">
      <w:pPr>
        <w:pStyle w:val="DzMetin"/>
        <w:spacing w:line="276" w:lineRule="auto"/>
        <w:jc w:val="both"/>
        <w:rPr>
          <w:rFonts w:ascii="Verdana" w:hAnsi="Verdana" w:cstheme="minorHAnsi"/>
          <w:color w:val="000000"/>
          <w:sz w:val="22"/>
          <w:szCs w:val="22"/>
        </w:rPr>
      </w:pPr>
    </w:p>
    <w:p w:rsidR="00381FB8" w:rsidRDefault="00381FB8" w:rsidP="0081464A">
      <w:pPr>
        <w:pStyle w:val="DzMetin"/>
        <w:spacing w:line="276" w:lineRule="auto"/>
        <w:jc w:val="both"/>
        <w:rPr>
          <w:rFonts w:ascii="Verdana" w:hAnsi="Verdana" w:cstheme="minorHAnsi"/>
          <w:color w:val="000000"/>
          <w:sz w:val="22"/>
          <w:szCs w:val="22"/>
        </w:rPr>
      </w:pPr>
    </w:p>
    <w:p w:rsidR="00E46363" w:rsidRDefault="00B478E1" w:rsidP="0081464A">
      <w:pPr>
        <w:pStyle w:val="DzMetin"/>
        <w:spacing w:line="276" w:lineRule="auto"/>
        <w:jc w:val="both"/>
        <w:rPr>
          <w:rFonts w:ascii="Verdana" w:hAnsi="Verdana" w:cstheme="minorHAnsi"/>
          <w:color w:val="000000"/>
          <w:sz w:val="22"/>
          <w:szCs w:val="22"/>
        </w:rPr>
      </w:pPr>
      <w:proofErr w:type="gramStart"/>
      <w:r>
        <w:rPr>
          <w:rFonts w:ascii="Verdana" w:hAnsi="Verdana" w:cstheme="minorHAnsi"/>
          <w:color w:val="000000"/>
          <w:sz w:val="22"/>
          <w:szCs w:val="22"/>
        </w:rPr>
        <w:t>M</w:t>
      </w:r>
      <w:r w:rsidR="00D22462" w:rsidRPr="00D22462">
        <w:rPr>
          <w:rFonts w:ascii="Verdana" w:hAnsi="Verdana" w:cstheme="minorHAnsi"/>
          <w:color w:val="000000"/>
          <w:sz w:val="22"/>
          <w:szCs w:val="22"/>
        </w:rPr>
        <w:t xml:space="preserve">odelin Türkiye’de yılsonuna kadar </w:t>
      </w:r>
      <w:r>
        <w:rPr>
          <w:rFonts w:ascii="Verdana" w:hAnsi="Verdana" w:cstheme="minorHAnsi"/>
          <w:color w:val="000000"/>
          <w:sz w:val="22"/>
          <w:szCs w:val="22"/>
        </w:rPr>
        <w:t>b</w:t>
      </w:r>
      <w:r w:rsidR="00D22462" w:rsidRPr="00D22462">
        <w:rPr>
          <w:rFonts w:ascii="Verdana" w:hAnsi="Verdana" w:cstheme="minorHAnsi"/>
          <w:color w:val="000000"/>
          <w:sz w:val="22"/>
          <w:szCs w:val="22"/>
        </w:rPr>
        <w:t>aşar</w:t>
      </w:r>
      <w:r>
        <w:rPr>
          <w:rFonts w:ascii="Verdana" w:hAnsi="Verdana" w:cstheme="minorHAnsi"/>
          <w:color w:val="000000"/>
          <w:sz w:val="22"/>
          <w:szCs w:val="22"/>
        </w:rPr>
        <w:t>ı</w:t>
      </w:r>
      <w:r w:rsidR="00D22462" w:rsidRPr="00D22462">
        <w:rPr>
          <w:rFonts w:ascii="Verdana" w:hAnsi="Verdana" w:cstheme="minorHAnsi"/>
          <w:color w:val="000000"/>
          <w:sz w:val="22"/>
          <w:szCs w:val="22"/>
        </w:rPr>
        <w:t>lı bir satış grafiği çizeceğin</w:t>
      </w:r>
      <w:r>
        <w:rPr>
          <w:rFonts w:ascii="Verdana" w:hAnsi="Verdana" w:cstheme="minorHAnsi"/>
          <w:color w:val="000000"/>
          <w:sz w:val="22"/>
          <w:szCs w:val="22"/>
        </w:rPr>
        <w:t xml:space="preserve">e inandığını </w:t>
      </w:r>
      <w:r w:rsidR="00FD6211">
        <w:rPr>
          <w:rFonts w:ascii="Verdana" w:hAnsi="Verdana" w:cstheme="minorHAnsi"/>
          <w:color w:val="000000"/>
          <w:sz w:val="22"/>
          <w:szCs w:val="22"/>
        </w:rPr>
        <w:t>ifade eden Yoshioka</w:t>
      </w:r>
      <w:r w:rsidR="005D374D">
        <w:rPr>
          <w:rFonts w:ascii="Verdana" w:hAnsi="Verdana" w:cstheme="minorHAnsi"/>
          <w:color w:val="000000"/>
          <w:sz w:val="22"/>
          <w:szCs w:val="22"/>
        </w:rPr>
        <w:t>,</w:t>
      </w:r>
      <w:r w:rsidR="00FD6211">
        <w:rPr>
          <w:rFonts w:ascii="Verdana" w:hAnsi="Verdana" w:cstheme="minorHAnsi"/>
          <w:color w:val="000000"/>
          <w:sz w:val="22"/>
          <w:szCs w:val="22"/>
        </w:rPr>
        <w:t xml:space="preserve"> yılın </w:t>
      </w:r>
      <w:r w:rsidR="00381FB8">
        <w:rPr>
          <w:rFonts w:ascii="Verdana" w:hAnsi="Verdana" w:cstheme="minorHAnsi"/>
          <w:color w:val="000000"/>
          <w:sz w:val="22"/>
          <w:szCs w:val="22"/>
        </w:rPr>
        <w:t>diğer</w:t>
      </w:r>
      <w:r w:rsidR="00FD6211">
        <w:rPr>
          <w:rFonts w:ascii="Verdana" w:hAnsi="Verdana" w:cstheme="minorHAnsi"/>
          <w:color w:val="000000"/>
          <w:sz w:val="22"/>
          <w:szCs w:val="22"/>
        </w:rPr>
        <w:t xml:space="preserve"> önemli modeli </w:t>
      </w:r>
      <w:r w:rsidR="00381FB8">
        <w:rPr>
          <w:rFonts w:ascii="Verdana" w:hAnsi="Verdana" w:cstheme="minorHAnsi"/>
          <w:color w:val="000000"/>
          <w:sz w:val="22"/>
          <w:szCs w:val="22"/>
        </w:rPr>
        <w:t xml:space="preserve">olan </w:t>
      </w:r>
      <w:r w:rsidR="00FD6211">
        <w:rPr>
          <w:rFonts w:ascii="Verdana" w:hAnsi="Verdana" w:cstheme="minorHAnsi"/>
          <w:color w:val="000000"/>
          <w:sz w:val="22"/>
          <w:szCs w:val="22"/>
        </w:rPr>
        <w:t xml:space="preserve">LEVORG ile ilgili şunları söyledi: </w:t>
      </w:r>
      <w:r w:rsidR="00C4345F">
        <w:rPr>
          <w:rFonts w:ascii="Verdana" w:hAnsi="Verdana" w:cstheme="minorHAnsi"/>
          <w:color w:val="000000"/>
          <w:sz w:val="22"/>
          <w:szCs w:val="22"/>
        </w:rPr>
        <w:t>“</w:t>
      </w:r>
      <w:r w:rsidR="00C4345F" w:rsidRPr="00C4345F">
        <w:rPr>
          <w:rFonts w:ascii="Verdana" w:hAnsi="Verdana" w:cstheme="minorHAnsi"/>
          <w:color w:val="000000"/>
          <w:sz w:val="22"/>
          <w:szCs w:val="22"/>
        </w:rPr>
        <w:t xml:space="preserve">Subaru’nun benzersiz “Eğlence ve Huzur” değerini </w:t>
      </w:r>
      <w:r w:rsidR="00C4345F">
        <w:rPr>
          <w:rFonts w:ascii="Verdana" w:hAnsi="Verdana" w:cstheme="minorHAnsi"/>
          <w:color w:val="000000"/>
          <w:sz w:val="22"/>
          <w:szCs w:val="22"/>
        </w:rPr>
        <w:t xml:space="preserve">yansıtan LEVORG, 2014 Haziran’ında satışa çıktığından bu yana sürüş keyfi ve güvenlik özellikleriyle büyük beğeni </w:t>
      </w:r>
      <w:r w:rsidR="00DC1A40">
        <w:rPr>
          <w:rFonts w:ascii="Verdana" w:hAnsi="Verdana" w:cstheme="minorHAnsi"/>
          <w:color w:val="000000"/>
          <w:sz w:val="22"/>
          <w:szCs w:val="22"/>
        </w:rPr>
        <w:t>aldı ve</w:t>
      </w:r>
      <w:r w:rsidR="00C4345F">
        <w:rPr>
          <w:rFonts w:ascii="Verdana" w:hAnsi="Verdana" w:cstheme="minorHAnsi"/>
          <w:color w:val="000000"/>
          <w:sz w:val="22"/>
          <w:szCs w:val="22"/>
        </w:rPr>
        <w:t xml:space="preserve"> toplam 30 bin adetlik satış başarısı gösterdi. </w:t>
      </w:r>
      <w:proofErr w:type="gramEnd"/>
      <w:r w:rsidR="00C4345F">
        <w:rPr>
          <w:rFonts w:ascii="Verdana" w:hAnsi="Verdana" w:cstheme="minorHAnsi"/>
          <w:color w:val="000000"/>
          <w:sz w:val="22"/>
          <w:szCs w:val="22"/>
        </w:rPr>
        <w:t>Japonya’nın ardından LEVORG’u Türkiye ve A</w:t>
      </w:r>
      <w:r w:rsidR="0081464A">
        <w:rPr>
          <w:rFonts w:ascii="Verdana" w:hAnsi="Verdana" w:cstheme="minorHAnsi"/>
          <w:color w:val="000000"/>
          <w:sz w:val="22"/>
          <w:szCs w:val="22"/>
        </w:rPr>
        <w:t xml:space="preserve">vrupa başta olmak üzere </w:t>
      </w:r>
      <w:r w:rsidR="00C4345F">
        <w:rPr>
          <w:rFonts w:ascii="Verdana" w:hAnsi="Verdana" w:cstheme="minorHAnsi"/>
          <w:color w:val="000000"/>
          <w:sz w:val="22"/>
          <w:szCs w:val="22"/>
        </w:rPr>
        <w:t xml:space="preserve">deniz aşırı pazarlara </w:t>
      </w:r>
      <w:r w:rsidR="0081464A">
        <w:rPr>
          <w:rFonts w:ascii="Verdana" w:hAnsi="Verdana" w:cstheme="minorHAnsi"/>
          <w:color w:val="000000"/>
          <w:sz w:val="22"/>
          <w:szCs w:val="22"/>
        </w:rPr>
        <w:t>tanıtacağız.</w:t>
      </w:r>
    </w:p>
    <w:p w:rsidR="00860DF1" w:rsidRDefault="0081464A" w:rsidP="0081464A">
      <w:pPr>
        <w:pStyle w:val="DzMetin"/>
        <w:spacing w:line="276" w:lineRule="auto"/>
        <w:jc w:val="both"/>
        <w:rPr>
          <w:rFonts w:ascii="Verdana" w:hAnsi="Verdana" w:cstheme="minorHAnsi"/>
          <w:color w:val="000000"/>
          <w:sz w:val="22"/>
          <w:szCs w:val="22"/>
        </w:rPr>
      </w:pPr>
      <w:r>
        <w:rPr>
          <w:rFonts w:ascii="Verdana" w:hAnsi="Verdana" w:cstheme="minorHAnsi"/>
          <w:color w:val="000000"/>
          <w:sz w:val="22"/>
          <w:szCs w:val="22"/>
        </w:rPr>
        <w:t>Geçtiğimiz Mart ayında Cenevre Otomobil Fuarı’nda tanıtlan LEVORG’u şimdi İstanbul Autoshow’da otomobil severlerle buluşturmaktan mutluluk duyuyoruz</w:t>
      </w:r>
      <w:r w:rsidR="00490081">
        <w:rPr>
          <w:rFonts w:ascii="Verdana" w:hAnsi="Verdana" w:cstheme="minorHAnsi"/>
          <w:color w:val="000000"/>
          <w:sz w:val="22"/>
          <w:szCs w:val="22"/>
        </w:rPr>
        <w:t>”</w:t>
      </w:r>
      <w:r>
        <w:rPr>
          <w:rFonts w:ascii="Verdana" w:hAnsi="Verdana" w:cstheme="minorHAnsi"/>
          <w:color w:val="000000"/>
          <w:sz w:val="22"/>
          <w:szCs w:val="22"/>
        </w:rPr>
        <w:t xml:space="preserve">. </w:t>
      </w:r>
    </w:p>
    <w:p w:rsidR="00DD5238" w:rsidRPr="005525B4" w:rsidRDefault="00DD5238" w:rsidP="0081464A">
      <w:pPr>
        <w:spacing w:line="360" w:lineRule="auto"/>
        <w:jc w:val="both"/>
        <w:rPr>
          <w:rFonts w:ascii="Verdana" w:hAnsi="Verdana" w:cs="Arial"/>
          <w:b/>
        </w:rPr>
      </w:pPr>
      <w:r w:rsidRPr="005525B4">
        <w:rPr>
          <w:rFonts w:ascii="Verdana" w:hAnsi="Verdana" w:cs="Arial"/>
          <w:b/>
        </w:rPr>
        <w:t>Spor otomobil hissi</w:t>
      </w:r>
      <w:r w:rsidR="00D078DA">
        <w:rPr>
          <w:rFonts w:ascii="Verdana" w:hAnsi="Verdana" w:cs="Arial"/>
          <w:b/>
        </w:rPr>
        <w:t>nin ötesinde</w:t>
      </w:r>
      <w:r w:rsidR="00B24690">
        <w:rPr>
          <w:rFonts w:ascii="Verdana" w:hAnsi="Verdana" w:cs="Arial"/>
          <w:b/>
        </w:rPr>
        <w:t>:</w:t>
      </w:r>
      <w:r w:rsidR="00D078DA">
        <w:rPr>
          <w:rFonts w:ascii="Verdana" w:hAnsi="Verdana" w:cs="Arial"/>
          <w:b/>
        </w:rPr>
        <w:t xml:space="preserve"> </w:t>
      </w:r>
      <w:r w:rsidR="005F6859">
        <w:rPr>
          <w:rFonts w:ascii="Verdana" w:hAnsi="Verdana" w:cs="Arial"/>
          <w:b/>
        </w:rPr>
        <w:t xml:space="preserve">Yenilikçi </w:t>
      </w:r>
      <w:r w:rsidR="00B24690">
        <w:rPr>
          <w:rFonts w:ascii="Verdana" w:hAnsi="Verdana" w:cs="Arial"/>
          <w:b/>
        </w:rPr>
        <w:t>S</w:t>
      </w:r>
      <w:r w:rsidR="00D078DA">
        <w:rPr>
          <w:rFonts w:ascii="Verdana" w:hAnsi="Verdana" w:cs="Arial"/>
          <w:b/>
        </w:rPr>
        <w:t>port Tourer</w:t>
      </w:r>
      <w:r w:rsidRPr="005525B4">
        <w:rPr>
          <w:rFonts w:ascii="Verdana" w:hAnsi="Verdana" w:cs="Arial"/>
          <w:b/>
        </w:rPr>
        <w:t xml:space="preserve"> </w:t>
      </w:r>
      <w:r w:rsidR="005525B4">
        <w:rPr>
          <w:rFonts w:ascii="Verdana" w:hAnsi="Verdana" w:cs="Arial"/>
          <w:b/>
        </w:rPr>
        <w:t>“</w:t>
      </w:r>
      <w:r w:rsidRPr="005525B4">
        <w:rPr>
          <w:rFonts w:ascii="Verdana" w:hAnsi="Verdana" w:cs="Arial"/>
          <w:b/>
        </w:rPr>
        <w:t>LEVORG</w:t>
      </w:r>
      <w:r w:rsidR="005525B4">
        <w:rPr>
          <w:rFonts w:ascii="Verdana" w:hAnsi="Verdana" w:cs="Arial"/>
          <w:b/>
        </w:rPr>
        <w:t>”</w:t>
      </w:r>
    </w:p>
    <w:p w:rsidR="00DE5233" w:rsidRDefault="00802EEF" w:rsidP="0083701A">
      <w:pPr>
        <w:pStyle w:val="DzMetin"/>
        <w:spacing w:line="276" w:lineRule="auto"/>
        <w:jc w:val="both"/>
        <w:rPr>
          <w:rFonts w:ascii="Verdana" w:hAnsi="Verdana" w:cstheme="minorHAnsi"/>
          <w:color w:val="000000"/>
          <w:sz w:val="22"/>
          <w:szCs w:val="22"/>
        </w:rPr>
      </w:pPr>
      <w:r>
        <w:rPr>
          <w:rFonts w:ascii="Verdana" w:hAnsi="Verdana" w:cstheme="minorHAnsi"/>
          <w:color w:val="000000"/>
          <w:sz w:val="22"/>
          <w:szCs w:val="22"/>
        </w:rPr>
        <w:t xml:space="preserve">Avrupa </w:t>
      </w:r>
      <w:r w:rsidR="00D02D8F" w:rsidRPr="00802EEF">
        <w:rPr>
          <w:rFonts w:ascii="Verdana" w:hAnsi="Verdana" w:cstheme="minorHAnsi"/>
          <w:color w:val="000000"/>
          <w:sz w:val="22"/>
          <w:szCs w:val="22"/>
        </w:rPr>
        <w:t>ve Türkiye'de</w:t>
      </w:r>
      <w:r>
        <w:rPr>
          <w:rFonts w:ascii="Verdana" w:hAnsi="Verdana" w:cstheme="minorHAnsi"/>
          <w:color w:val="000000"/>
          <w:sz w:val="22"/>
          <w:szCs w:val="22"/>
        </w:rPr>
        <w:t xml:space="preserve"> yılın ikinci yarısı eş zamanlı olarak </w:t>
      </w:r>
      <w:r w:rsidR="00D02D8F" w:rsidRPr="00802EEF">
        <w:rPr>
          <w:rFonts w:ascii="Verdana" w:hAnsi="Verdana" w:cstheme="minorHAnsi"/>
          <w:color w:val="000000"/>
          <w:sz w:val="22"/>
          <w:szCs w:val="22"/>
        </w:rPr>
        <w:t xml:space="preserve">satışa sunulacak yeni sport tourer </w:t>
      </w:r>
      <w:r>
        <w:rPr>
          <w:rFonts w:ascii="Verdana" w:hAnsi="Verdana" w:cstheme="minorHAnsi"/>
          <w:color w:val="000000"/>
          <w:sz w:val="22"/>
          <w:szCs w:val="22"/>
        </w:rPr>
        <w:t xml:space="preserve">modeli </w:t>
      </w:r>
      <w:r w:rsidR="00D02D8F" w:rsidRPr="00802EEF">
        <w:rPr>
          <w:rFonts w:ascii="Verdana" w:hAnsi="Verdana" w:cstheme="minorHAnsi"/>
          <w:color w:val="000000"/>
          <w:sz w:val="22"/>
          <w:szCs w:val="22"/>
        </w:rPr>
        <w:t xml:space="preserve">LEVORG, İstanbul Autoshow 2015 Fuarı’nda </w:t>
      </w:r>
      <w:r w:rsidR="005F6859">
        <w:rPr>
          <w:rFonts w:ascii="Verdana" w:hAnsi="Verdana" w:cstheme="minorHAnsi"/>
          <w:color w:val="000000"/>
          <w:sz w:val="22"/>
          <w:szCs w:val="22"/>
        </w:rPr>
        <w:t xml:space="preserve">Subaru’nun yeniliği olarak ilk kez </w:t>
      </w:r>
      <w:r w:rsidR="00D02D8F" w:rsidRPr="00802EEF">
        <w:rPr>
          <w:rFonts w:ascii="Verdana" w:hAnsi="Verdana" w:cstheme="minorHAnsi"/>
          <w:color w:val="000000"/>
          <w:sz w:val="22"/>
          <w:szCs w:val="22"/>
        </w:rPr>
        <w:t xml:space="preserve">otomobilseverlerin beğenisine </w:t>
      </w:r>
      <w:r w:rsidR="00A74E22">
        <w:rPr>
          <w:rFonts w:ascii="Verdana" w:hAnsi="Verdana" w:cstheme="minorHAnsi"/>
          <w:color w:val="000000"/>
          <w:sz w:val="22"/>
          <w:szCs w:val="22"/>
        </w:rPr>
        <w:t xml:space="preserve">sunuldu. </w:t>
      </w:r>
    </w:p>
    <w:p w:rsidR="00DD5238" w:rsidRPr="00802EEF" w:rsidRDefault="005F6859" w:rsidP="0083701A">
      <w:pPr>
        <w:pStyle w:val="DzMetin"/>
        <w:spacing w:line="276" w:lineRule="auto"/>
        <w:jc w:val="both"/>
        <w:rPr>
          <w:rFonts w:ascii="Verdana" w:hAnsi="Verdana" w:cstheme="minorHAnsi"/>
          <w:color w:val="000000"/>
          <w:sz w:val="22"/>
          <w:szCs w:val="22"/>
        </w:rPr>
      </w:pPr>
      <w:r>
        <w:rPr>
          <w:rFonts w:ascii="Verdana" w:hAnsi="Verdana" w:cstheme="minorHAnsi"/>
          <w:color w:val="000000"/>
          <w:sz w:val="22"/>
          <w:szCs w:val="22"/>
        </w:rPr>
        <w:t xml:space="preserve">Ön tasarımı Subaru WRX STI’dan esinlenilen </w:t>
      </w:r>
      <w:r w:rsidR="00802EEF">
        <w:rPr>
          <w:rFonts w:ascii="Verdana" w:hAnsi="Verdana" w:cstheme="minorHAnsi"/>
          <w:color w:val="000000"/>
          <w:sz w:val="22"/>
          <w:szCs w:val="22"/>
        </w:rPr>
        <w:t>LEVORG,</w:t>
      </w:r>
      <w:r w:rsidR="00491F2A">
        <w:rPr>
          <w:rFonts w:ascii="Verdana" w:hAnsi="Verdana" w:cstheme="minorHAnsi"/>
          <w:color w:val="000000"/>
          <w:sz w:val="22"/>
          <w:szCs w:val="22"/>
        </w:rPr>
        <w:t xml:space="preserve"> kullanışlı teknolojisinin </w:t>
      </w:r>
      <w:r w:rsidR="00DD5238" w:rsidRPr="00802EEF">
        <w:rPr>
          <w:rFonts w:ascii="Verdana" w:hAnsi="Verdana" w:cstheme="minorHAnsi"/>
          <w:color w:val="000000"/>
          <w:sz w:val="22"/>
          <w:szCs w:val="22"/>
        </w:rPr>
        <w:t xml:space="preserve">yanı sıra </w:t>
      </w:r>
      <w:r w:rsidR="0057290F">
        <w:rPr>
          <w:rFonts w:ascii="Verdana" w:hAnsi="Verdana" w:cstheme="minorHAnsi"/>
          <w:color w:val="000000"/>
          <w:sz w:val="22"/>
          <w:szCs w:val="22"/>
        </w:rPr>
        <w:t>sürüş</w:t>
      </w:r>
      <w:r w:rsidR="00491F2A">
        <w:rPr>
          <w:rFonts w:ascii="Verdana" w:hAnsi="Verdana" w:cstheme="minorHAnsi"/>
          <w:color w:val="000000"/>
          <w:sz w:val="22"/>
          <w:szCs w:val="22"/>
        </w:rPr>
        <w:t xml:space="preserve"> güvenl</w:t>
      </w:r>
      <w:r w:rsidR="0057290F">
        <w:rPr>
          <w:rFonts w:ascii="Verdana" w:hAnsi="Verdana" w:cstheme="minorHAnsi"/>
          <w:color w:val="000000"/>
          <w:sz w:val="22"/>
          <w:szCs w:val="22"/>
        </w:rPr>
        <w:t>iği ve</w:t>
      </w:r>
      <w:r w:rsidR="00491F2A">
        <w:rPr>
          <w:rFonts w:ascii="Verdana" w:hAnsi="Verdana" w:cstheme="minorHAnsi"/>
          <w:color w:val="000000"/>
          <w:sz w:val="22"/>
          <w:szCs w:val="22"/>
        </w:rPr>
        <w:t xml:space="preserve"> çevre dostu özellikleriyle </w:t>
      </w:r>
      <w:r>
        <w:rPr>
          <w:rFonts w:ascii="Verdana" w:hAnsi="Verdana" w:cstheme="minorHAnsi"/>
          <w:color w:val="000000"/>
          <w:sz w:val="22"/>
          <w:szCs w:val="22"/>
        </w:rPr>
        <w:t xml:space="preserve">de </w:t>
      </w:r>
      <w:r w:rsidR="00491F2A">
        <w:rPr>
          <w:rFonts w:ascii="Verdana" w:hAnsi="Verdana" w:cstheme="minorHAnsi"/>
          <w:color w:val="000000"/>
          <w:sz w:val="22"/>
          <w:szCs w:val="22"/>
        </w:rPr>
        <w:t xml:space="preserve">günümüzün beklentilerine en iyi yanıtı veriyor. </w:t>
      </w:r>
      <w:r w:rsidR="00806C16">
        <w:rPr>
          <w:rFonts w:ascii="Verdana" w:hAnsi="Verdana" w:cstheme="minorHAnsi"/>
          <w:color w:val="000000"/>
          <w:sz w:val="22"/>
          <w:szCs w:val="22"/>
        </w:rPr>
        <w:t>Yeni s</w:t>
      </w:r>
      <w:r w:rsidR="00047310">
        <w:rPr>
          <w:rFonts w:ascii="Verdana" w:hAnsi="Verdana" w:cstheme="minorHAnsi"/>
          <w:color w:val="000000"/>
          <w:sz w:val="22"/>
          <w:szCs w:val="22"/>
        </w:rPr>
        <w:t>por</w:t>
      </w:r>
      <w:r w:rsidR="00D2680A">
        <w:rPr>
          <w:rFonts w:ascii="Verdana" w:hAnsi="Verdana" w:cstheme="minorHAnsi"/>
          <w:color w:val="000000"/>
          <w:sz w:val="22"/>
          <w:szCs w:val="22"/>
        </w:rPr>
        <w:t>t</w:t>
      </w:r>
      <w:r w:rsidR="006C1585">
        <w:rPr>
          <w:rFonts w:ascii="Verdana" w:hAnsi="Verdana" w:cstheme="minorHAnsi"/>
          <w:color w:val="000000"/>
          <w:sz w:val="22"/>
          <w:szCs w:val="22"/>
        </w:rPr>
        <w:t xml:space="preserve"> tourer LEVORG</w:t>
      </w:r>
      <w:r w:rsidR="00806C16">
        <w:rPr>
          <w:rFonts w:ascii="Verdana" w:hAnsi="Verdana" w:cstheme="minorHAnsi"/>
          <w:color w:val="000000"/>
          <w:sz w:val="22"/>
          <w:szCs w:val="22"/>
        </w:rPr>
        <w:t>,</w:t>
      </w:r>
      <w:r w:rsidR="006C1585">
        <w:rPr>
          <w:rFonts w:ascii="Verdana" w:hAnsi="Verdana" w:cstheme="minorHAnsi"/>
          <w:color w:val="000000"/>
          <w:sz w:val="22"/>
          <w:szCs w:val="22"/>
        </w:rPr>
        <w:t xml:space="preserve"> kalbinde</w:t>
      </w:r>
      <w:r w:rsidR="00047310">
        <w:rPr>
          <w:rFonts w:ascii="Verdana" w:hAnsi="Verdana" w:cstheme="minorHAnsi"/>
          <w:color w:val="000000"/>
          <w:sz w:val="22"/>
          <w:szCs w:val="22"/>
        </w:rPr>
        <w:t xml:space="preserve"> </w:t>
      </w:r>
      <w:r>
        <w:rPr>
          <w:rFonts w:ascii="Verdana" w:hAnsi="Verdana" w:cstheme="minorHAnsi"/>
          <w:color w:val="000000"/>
          <w:sz w:val="22"/>
          <w:szCs w:val="22"/>
        </w:rPr>
        <w:t xml:space="preserve">yüksek torka sahip </w:t>
      </w:r>
      <w:proofErr w:type="gramStart"/>
      <w:r w:rsidR="006C1585" w:rsidRPr="00802EEF">
        <w:rPr>
          <w:rFonts w:ascii="Verdana" w:hAnsi="Verdana" w:cstheme="minorHAnsi"/>
          <w:color w:val="000000"/>
          <w:sz w:val="22"/>
          <w:szCs w:val="22"/>
        </w:rPr>
        <w:t>1.6</w:t>
      </w:r>
      <w:proofErr w:type="gramEnd"/>
      <w:r w:rsidR="00254F33">
        <w:rPr>
          <w:rFonts w:ascii="Verdana" w:hAnsi="Verdana" w:cstheme="minorHAnsi"/>
          <w:color w:val="000000"/>
          <w:sz w:val="22"/>
          <w:szCs w:val="22"/>
        </w:rPr>
        <w:t xml:space="preserve"> </w:t>
      </w:r>
      <w:r w:rsidR="006C1585" w:rsidRPr="00802EEF">
        <w:rPr>
          <w:rFonts w:ascii="Verdana" w:hAnsi="Verdana" w:cstheme="minorHAnsi"/>
          <w:color w:val="000000"/>
          <w:sz w:val="22"/>
          <w:szCs w:val="22"/>
        </w:rPr>
        <w:t>litre</w:t>
      </w:r>
      <w:r w:rsidR="006C1585">
        <w:rPr>
          <w:rFonts w:ascii="Verdana" w:hAnsi="Verdana" w:cstheme="minorHAnsi"/>
          <w:color w:val="000000"/>
          <w:sz w:val="22"/>
          <w:szCs w:val="22"/>
        </w:rPr>
        <w:t>lik</w:t>
      </w:r>
      <w:r w:rsidR="006C1585" w:rsidRPr="00802EEF">
        <w:rPr>
          <w:rFonts w:ascii="Verdana" w:hAnsi="Verdana" w:cstheme="minorHAnsi"/>
          <w:color w:val="000000"/>
          <w:sz w:val="22"/>
          <w:szCs w:val="22"/>
        </w:rPr>
        <w:t xml:space="preserve"> </w:t>
      </w:r>
      <w:r w:rsidR="00254F33" w:rsidRPr="00802EEF">
        <w:rPr>
          <w:rFonts w:ascii="Verdana" w:hAnsi="Verdana" w:cstheme="minorHAnsi"/>
          <w:color w:val="000000"/>
          <w:sz w:val="22"/>
          <w:szCs w:val="22"/>
        </w:rPr>
        <w:t>direk</w:t>
      </w:r>
      <w:r w:rsidR="00254F33">
        <w:rPr>
          <w:rFonts w:ascii="Verdana" w:hAnsi="Verdana" w:cstheme="minorHAnsi"/>
          <w:color w:val="000000"/>
          <w:sz w:val="22"/>
          <w:szCs w:val="22"/>
        </w:rPr>
        <w:t>t</w:t>
      </w:r>
      <w:r w:rsidR="00254F33" w:rsidRPr="00802EEF">
        <w:rPr>
          <w:rFonts w:ascii="Verdana" w:hAnsi="Verdana" w:cstheme="minorHAnsi"/>
          <w:color w:val="000000"/>
          <w:sz w:val="22"/>
          <w:szCs w:val="22"/>
        </w:rPr>
        <w:t xml:space="preserve"> enjeksiyon</w:t>
      </w:r>
      <w:r w:rsidR="00254F33">
        <w:rPr>
          <w:rFonts w:ascii="Verdana" w:hAnsi="Verdana" w:cstheme="minorHAnsi"/>
          <w:color w:val="000000"/>
          <w:sz w:val="22"/>
          <w:szCs w:val="22"/>
        </w:rPr>
        <w:t xml:space="preserve">lu </w:t>
      </w:r>
      <w:r w:rsidR="006C1585" w:rsidRPr="00802EEF">
        <w:rPr>
          <w:rFonts w:ascii="Verdana" w:hAnsi="Verdana" w:cstheme="minorHAnsi"/>
          <w:color w:val="000000"/>
          <w:sz w:val="22"/>
          <w:szCs w:val="22"/>
        </w:rPr>
        <w:t xml:space="preserve">boxer </w:t>
      </w:r>
      <w:r w:rsidR="006C1585">
        <w:rPr>
          <w:rFonts w:ascii="Verdana" w:hAnsi="Verdana" w:cstheme="minorHAnsi"/>
          <w:color w:val="000000"/>
          <w:sz w:val="22"/>
          <w:szCs w:val="22"/>
        </w:rPr>
        <w:t xml:space="preserve">turbo “DIT” motor taşıyor. </w:t>
      </w:r>
      <w:r>
        <w:rPr>
          <w:rFonts w:ascii="Verdana" w:hAnsi="Verdana" w:cstheme="minorHAnsi"/>
          <w:color w:val="000000"/>
          <w:sz w:val="22"/>
          <w:szCs w:val="22"/>
        </w:rPr>
        <w:t>Spor otomobil keyfiyle aile otomobili konforunu birleştiren yeni</w:t>
      </w:r>
      <w:r w:rsidR="00D2680A">
        <w:rPr>
          <w:rFonts w:ascii="Verdana" w:hAnsi="Verdana" w:cstheme="minorHAnsi"/>
          <w:color w:val="000000"/>
          <w:sz w:val="22"/>
          <w:szCs w:val="22"/>
        </w:rPr>
        <w:t xml:space="preserve"> </w:t>
      </w:r>
      <w:r>
        <w:rPr>
          <w:rFonts w:ascii="Verdana" w:hAnsi="Verdana" w:cstheme="minorHAnsi"/>
          <w:color w:val="000000"/>
          <w:sz w:val="22"/>
          <w:szCs w:val="22"/>
        </w:rPr>
        <w:t>LEVORG</w:t>
      </w:r>
      <w:r w:rsidR="00D2680A">
        <w:rPr>
          <w:rFonts w:ascii="Verdana" w:hAnsi="Verdana" w:cstheme="minorHAnsi"/>
          <w:color w:val="000000"/>
          <w:sz w:val="22"/>
          <w:szCs w:val="22"/>
        </w:rPr>
        <w:t xml:space="preserve">; </w:t>
      </w:r>
      <w:r>
        <w:rPr>
          <w:rFonts w:ascii="Verdana" w:hAnsi="Verdana" w:cstheme="minorHAnsi"/>
          <w:color w:val="000000"/>
          <w:sz w:val="22"/>
          <w:szCs w:val="22"/>
        </w:rPr>
        <w:t xml:space="preserve">WRX’ten gelen </w:t>
      </w:r>
      <w:r w:rsidR="00DD5238" w:rsidRPr="00802EEF">
        <w:rPr>
          <w:rFonts w:ascii="Verdana" w:hAnsi="Verdana" w:cstheme="minorHAnsi"/>
          <w:color w:val="000000"/>
          <w:sz w:val="22"/>
          <w:szCs w:val="22"/>
        </w:rPr>
        <w:t xml:space="preserve">pek çok güvenlik </w:t>
      </w:r>
      <w:r>
        <w:rPr>
          <w:rFonts w:ascii="Verdana" w:hAnsi="Verdana" w:cstheme="minorHAnsi"/>
          <w:color w:val="000000"/>
          <w:sz w:val="22"/>
          <w:szCs w:val="22"/>
        </w:rPr>
        <w:t>özelliği</w:t>
      </w:r>
      <w:r w:rsidR="00DD5238" w:rsidRPr="00802EEF">
        <w:rPr>
          <w:rFonts w:ascii="Verdana" w:hAnsi="Verdana" w:cstheme="minorHAnsi"/>
          <w:color w:val="000000"/>
          <w:sz w:val="22"/>
          <w:szCs w:val="22"/>
        </w:rPr>
        <w:t xml:space="preserve"> </w:t>
      </w:r>
      <w:r>
        <w:rPr>
          <w:rFonts w:ascii="Verdana" w:hAnsi="Verdana" w:cstheme="minorHAnsi"/>
          <w:color w:val="000000"/>
          <w:sz w:val="22"/>
          <w:szCs w:val="22"/>
        </w:rPr>
        <w:t>ile otom</w:t>
      </w:r>
      <w:r w:rsidR="00806C16">
        <w:rPr>
          <w:rFonts w:ascii="Verdana" w:hAnsi="Verdana" w:cstheme="minorHAnsi"/>
          <w:color w:val="000000"/>
          <w:sz w:val="22"/>
          <w:szCs w:val="22"/>
        </w:rPr>
        <w:t>o</w:t>
      </w:r>
      <w:r>
        <w:rPr>
          <w:rFonts w:ascii="Verdana" w:hAnsi="Verdana" w:cstheme="minorHAnsi"/>
          <w:color w:val="000000"/>
          <w:sz w:val="22"/>
          <w:szCs w:val="22"/>
        </w:rPr>
        <w:t>bil</w:t>
      </w:r>
      <w:r w:rsidR="00F27196">
        <w:rPr>
          <w:rFonts w:ascii="Verdana" w:hAnsi="Verdana" w:cstheme="minorHAnsi"/>
          <w:color w:val="000000"/>
          <w:sz w:val="22"/>
          <w:szCs w:val="22"/>
        </w:rPr>
        <w:t xml:space="preserve">severlerin gözdesi olmaya aday. </w:t>
      </w:r>
    </w:p>
    <w:p w:rsidR="009072E2" w:rsidRPr="00332324" w:rsidRDefault="009072E2" w:rsidP="009072E2">
      <w:pPr>
        <w:jc w:val="both"/>
        <w:rPr>
          <w:rFonts w:ascii="Verdana" w:hAnsi="Verdana" w:cs="Arial"/>
          <w:b/>
        </w:rPr>
      </w:pPr>
      <w:r w:rsidRPr="00332324">
        <w:rPr>
          <w:rFonts w:ascii="Verdana" w:hAnsi="Verdana" w:cs="Arial"/>
          <w:b/>
        </w:rPr>
        <w:t>Güçlü ve heybetli gövde: “</w:t>
      </w:r>
      <w:r w:rsidR="00332324">
        <w:rPr>
          <w:rFonts w:ascii="Verdana" w:hAnsi="Verdana" w:cs="Arial"/>
          <w:b/>
        </w:rPr>
        <w:t>D</w:t>
      </w:r>
      <w:r w:rsidRPr="00332324">
        <w:rPr>
          <w:rFonts w:ascii="Verdana" w:hAnsi="Verdana" w:cs="Arial"/>
          <w:b/>
        </w:rPr>
        <w:t>aha fazla Outback”</w:t>
      </w:r>
    </w:p>
    <w:p w:rsidR="00C82220" w:rsidRPr="009072E2" w:rsidRDefault="00C82220" w:rsidP="00C82220">
      <w:pPr>
        <w:spacing w:line="276" w:lineRule="auto"/>
        <w:ind w:left="360"/>
        <w:jc w:val="both"/>
        <w:rPr>
          <w:rFonts w:asciiTheme="minorHAnsi" w:hAnsiTheme="minorHAnsi" w:cstheme="minorHAnsi"/>
          <w:color w:val="000000"/>
        </w:rPr>
      </w:pPr>
    </w:p>
    <w:p w:rsidR="0083701A" w:rsidRDefault="00C82220" w:rsidP="0083701A">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 xml:space="preserve">Kullanışlı araç boyutları, ekonomik motor ve üstün manevra kabiliyeti ile arazide ve şehirde benzersiz bir konfor sunan Outback, hacim odaklı ve özgün </w:t>
      </w:r>
      <w:proofErr w:type="gramStart"/>
      <w:r w:rsidRPr="00332324">
        <w:rPr>
          <w:rFonts w:ascii="Verdana" w:hAnsi="Verdana" w:cstheme="minorHAnsi"/>
          <w:color w:val="000000"/>
          <w:sz w:val="22"/>
          <w:szCs w:val="22"/>
        </w:rPr>
        <w:t>dizaynı</w:t>
      </w:r>
      <w:proofErr w:type="gramEnd"/>
      <w:r w:rsidRPr="00332324">
        <w:rPr>
          <w:rFonts w:ascii="Verdana" w:hAnsi="Verdana" w:cstheme="minorHAnsi"/>
          <w:color w:val="000000"/>
          <w:sz w:val="22"/>
          <w:szCs w:val="22"/>
        </w:rPr>
        <w:t xml:space="preserve"> ile dikkatleri üzerine çekiyor.</w:t>
      </w:r>
      <w:r w:rsidR="001A1C0D">
        <w:rPr>
          <w:rFonts w:ascii="Verdana" w:hAnsi="Verdana" w:cstheme="minorHAnsi"/>
          <w:color w:val="000000"/>
          <w:sz w:val="22"/>
          <w:szCs w:val="22"/>
        </w:rPr>
        <w:t xml:space="preserve"> </w:t>
      </w:r>
    </w:p>
    <w:p w:rsidR="0083701A" w:rsidRDefault="0083701A" w:rsidP="0083701A">
      <w:pPr>
        <w:spacing w:line="276" w:lineRule="auto"/>
        <w:jc w:val="both"/>
        <w:rPr>
          <w:rFonts w:ascii="Verdana" w:hAnsi="Verdana" w:cstheme="minorHAnsi"/>
          <w:color w:val="000000"/>
          <w:sz w:val="22"/>
          <w:szCs w:val="22"/>
        </w:rPr>
      </w:pPr>
    </w:p>
    <w:p w:rsidR="00C82220" w:rsidRPr="00332324" w:rsidRDefault="002C4538" w:rsidP="0083701A">
      <w:pPr>
        <w:spacing w:line="276" w:lineRule="auto"/>
        <w:jc w:val="both"/>
        <w:rPr>
          <w:rFonts w:ascii="Verdana" w:hAnsi="Verdana" w:cstheme="minorHAnsi"/>
          <w:color w:val="000000"/>
          <w:sz w:val="22"/>
          <w:szCs w:val="22"/>
        </w:rPr>
      </w:pPr>
      <w:r>
        <w:rPr>
          <w:rFonts w:ascii="Verdana" w:hAnsi="Verdana" w:cstheme="minorHAnsi"/>
          <w:color w:val="000000"/>
          <w:sz w:val="22"/>
          <w:szCs w:val="22"/>
        </w:rPr>
        <w:t xml:space="preserve">Geçtiğimiz </w:t>
      </w:r>
      <w:r w:rsidR="001A1C0D">
        <w:rPr>
          <w:rFonts w:ascii="Verdana" w:hAnsi="Verdana" w:cstheme="minorHAnsi"/>
          <w:color w:val="000000"/>
          <w:sz w:val="22"/>
          <w:szCs w:val="22"/>
        </w:rPr>
        <w:t xml:space="preserve">Mart ayında </w:t>
      </w:r>
      <w:proofErr w:type="gramStart"/>
      <w:r w:rsidR="00321896" w:rsidRPr="00332324">
        <w:rPr>
          <w:rFonts w:ascii="Verdana" w:hAnsi="Verdana" w:cstheme="minorHAnsi"/>
          <w:color w:val="000000"/>
          <w:sz w:val="22"/>
          <w:szCs w:val="22"/>
        </w:rPr>
        <w:t>2.0</w:t>
      </w:r>
      <w:proofErr w:type="gramEnd"/>
      <w:r w:rsidR="00321896" w:rsidRPr="00332324">
        <w:rPr>
          <w:rFonts w:ascii="Verdana" w:hAnsi="Verdana" w:cstheme="minorHAnsi"/>
          <w:color w:val="000000"/>
          <w:sz w:val="22"/>
          <w:szCs w:val="22"/>
        </w:rPr>
        <w:t xml:space="preserve"> litrelik turbo dizel </w:t>
      </w:r>
      <w:r>
        <w:rPr>
          <w:rFonts w:ascii="Verdana" w:hAnsi="Verdana" w:cstheme="minorHAnsi"/>
          <w:color w:val="000000"/>
          <w:sz w:val="22"/>
          <w:szCs w:val="22"/>
        </w:rPr>
        <w:t>motora sahip “</w:t>
      </w:r>
      <w:r w:rsidRPr="00332324">
        <w:rPr>
          <w:rFonts w:ascii="Verdana" w:hAnsi="Verdana" w:cstheme="minorHAnsi"/>
          <w:color w:val="000000"/>
          <w:sz w:val="22"/>
          <w:szCs w:val="22"/>
        </w:rPr>
        <w:t xml:space="preserve">Premium” ve “Limited” versiyonlarıyla </w:t>
      </w:r>
      <w:r>
        <w:rPr>
          <w:rFonts w:ascii="Verdana" w:hAnsi="Verdana" w:cstheme="minorHAnsi"/>
          <w:color w:val="000000"/>
          <w:sz w:val="22"/>
          <w:szCs w:val="22"/>
        </w:rPr>
        <w:t xml:space="preserve">bayilerde yerini alan </w:t>
      </w:r>
      <w:r w:rsidR="001A1C0D">
        <w:rPr>
          <w:rFonts w:ascii="Verdana" w:hAnsi="Verdana" w:cstheme="minorHAnsi"/>
          <w:color w:val="000000"/>
          <w:sz w:val="22"/>
          <w:szCs w:val="22"/>
        </w:rPr>
        <w:t>Outback</w:t>
      </w:r>
      <w:r w:rsidR="001A1C0D" w:rsidRPr="00332324">
        <w:rPr>
          <w:rFonts w:ascii="Verdana" w:hAnsi="Verdana" w:cstheme="minorHAnsi"/>
          <w:color w:val="000000"/>
          <w:sz w:val="22"/>
          <w:szCs w:val="22"/>
        </w:rPr>
        <w:t xml:space="preserve"> EyeSight sürüş destek teknolojisi ve artan sürüş kalitesi ile temel özelliklerini fonksiyonel değerlerin ötesine taşıyor.</w:t>
      </w:r>
    </w:p>
    <w:p w:rsidR="009072E2" w:rsidRPr="00332324" w:rsidRDefault="009072E2" w:rsidP="0083701A">
      <w:pPr>
        <w:spacing w:line="276" w:lineRule="auto"/>
        <w:jc w:val="both"/>
        <w:rPr>
          <w:rFonts w:ascii="Verdana" w:hAnsi="Verdana" w:cstheme="minorHAnsi"/>
          <w:color w:val="000000"/>
          <w:sz w:val="22"/>
          <w:szCs w:val="22"/>
        </w:rPr>
      </w:pPr>
    </w:p>
    <w:p w:rsidR="009072E2" w:rsidRPr="00332324" w:rsidRDefault="009072E2" w:rsidP="0083701A">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 xml:space="preserve">Yeni Outback; Subaru’nun vazgeçilmezi olan karşılıklı-yatay yerleşimli </w:t>
      </w:r>
      <w:hyperlink r:id="rId8" w:history="1">
        <w:r w:rsidRPr="00332324">
          <w:rPr>
            <w:rFonts w:ascii="Verdana" w:hAnsi="Verdana" w:cstheme="minorHAnsi"/>
            <w:sz w:val="22"/>
            <w:szCs w:val="22"/>
          </w:rPr>
          <w:t>Boxer Motor</w:t>
        </w:r>
      </w:hyperlink>
      <w:r w:rsidRPr="00332324">
        <w:rPr>
          <w:rFonts w:ascii="Verdana" w:hAnsi="Verdana" w:cstheme="minorHAnsi"/>
          <w:color w:val="000000"/>
          <w:sz w:val="22"/>
          <w:szCs w:val="22"/>
        </w:rPr>
        <w:t xml:space="preserve"> ve simetrik sürekli dört çeker (AWD) teknolojisine sahip 147 HP gücünde </w:t>
      </w:r>
      <w:proofErr w:type="gramStart"/>
      <w:r w:rsidRPr="00332324">
        <w:rPr>
          <w:rFonts w:ascii="Verdana" w:hAnsi="Verdana" w:cstheme="minorHAnsi"/>
          <w:color w:val="000000"/>
          <w:sz w:val="22"/>
          <w:szCs w:val="22"/>
        </w:rPr>
        <w:t>2.0</w:t>
      </w:r>
      <w:proofErr w:type="gramEnd"/>
      <w:r w:rsidRPr="00332324">
        <w:rPr>
          <w:rFonts w:ascii="Verdana" w:hAnsi="Verdana" w:cstheme="minorHAnsi"/>
          <w:color w:val="000000"/>
          <w:sz w:val="22"/>
          <w:szCs w:val="22"/>
        </w:rPr>
        <w:t xml:space="preserve"> litre turbo dizel motorlu CVT şanzımanıyla özellikle performans ve yol tutuşunda rakiplerini geride bırakıyor. </w:t>
      </w:r>
    </w:p>
    <w:p w:rsidR="002047BC" w:rsidRDefault="002047BC" w:rsidP="002047BC">
      <w:pPr>
        <w:jc w:val="both"/>
        <w:rPr>
          <w:rFonts w:ascii="Verdana" w:hAnsi="Verdana" w:cs="Arial"/>
          <w:b/>
        </w:rPr>
      </w:pPr>
    </w:p>
    <w:p w:rsidR="00490081" w:rsidRDefault="00490081" w:rsidP="002047BC">
      <w:pPr>
        <w:jc w:val="both"/>
        <w:rPr>
          <w:rFonts w:ascii="Verdana" w:hAnsi="Verdana" w:cs="Arial"/>
          <w:b/>
        </w:rPr>
      </w:pPr>
    </w:p>
    <w:p w:rsidR="00490081" w:rsidRDefault="00490081" w:rsidP="002047BC">
      <w:pPr>
        <w:jc w:val="both"/>
        <w:rPr>
          <w:rFonts w:ascii="Verdana" w:hAnsi="Verdana" w:cs="Arial"/>
          <w:b/>
        </w:rPr>
      </w:pPr>
    </w:p>
    <w:p w:rsidR="00490081" w:rsidRDefault="00490081" w:rsidP="002047BC">
      <w:pPr>
        <w:jc w:val="both"/>
        <w:rPr>
          <w:rFonts w:ascii="Verdana" w:hAnsi="Verdana" w:cs="Arial"/>
          <w:b/>
        </w:rPr>
      </w:pPr>
    </w:p>
    <w:p w:rsidR="00490081" w:rsidRDefault="00490081" w:rsidP="002047BC">
      <w:pPr>
        <w:jc w:val="both"/>
        <w:rPr>
          <w:rFonts w:ascii="Verdana" w:hAnsi="Verdana" w:cs="Arial"/>
          <w:b/>
        </w:rPr>
      </w:pPr>
    </w:p>
    <w:p w:rsidR="00490081" w:rsidRDefault="00490081" w:rsidP="002047BC">
      <w:pPr>
        <w:jc w:val="both"/>
        <w:rPr>
          <w:rFonts w:ascii="Verdana" w:hAnsi="Verdana" w:cs="Arial"/>
          <w:b/>
        </w:rPr>
      </w:pPr>
    </w:p>
    <w:p w:rsidR="0007072F" w:rsidRDefault="0007072F" w:rsidP="002047BC">
      <w:pPr>
        <w:jc w:val="both"/>
        <w:rPr>
          <w:rFonts w:ascii="Verdana" w:hAnsi="Verdana" w:cs="Arial"/>
          <w:b/>
        </w:rPr>
      </w:pPr>
    </w:p>
    <w:p w:rsidR="00C82220" w:rsidRDefault="00C82220" w:rsidP="002047BC">
      <w:pPr>
        <w:jc w:val="both"/>
        <w:rPr>
          <w:rFonts w:ascii="Verdana" w:hAnsi="Verdana" w:cs="Arial"/>
          <w:b/>
        </w:rPr>
      </w:pPr>
      <w:r w:rsidRPr="002047BC">
        <w:rPr>
          <w:rFonts w:ascii="Verdana" w:hAnsi="Verdana" w:cs="Arial"/>
          <w:b/>
        </w:rPr>
        <w:t>Subaru’nun en çok tercih edilen modeli F</w:t>
      </w:r>
      <w:r w:rsidR="00740C29">
        <w:rPr>
          <w:rFonts w:ascii="Verdana" w:hAnsi="Verdana" w:cs="Arial"/>
          <w:b/>
        </w:rPr>
        <w:t>ORESTER</w:t>
      </w:r>
    </w:p>
    <w:p w:rsidR="002047BC" w:rsidRPr="002047BC" w:rsidRDefault="002047BC" w:rsidP="002047BC">
      <w:pPr>
        <w:jc w:val="both"/>
        <w:rPr>
          <w:rFonts w:ascii="Verdana" w:hAnsi="Verdana" w:cs="Arial"/>
          <w:b/>
        </w:rPr>
      </w:pPr>
    </w:p>
    <w:p w:rsidR="00673C2A" w:rsidRPr="00673C2A" w:rsidRDefault="00673C2A" w:rsidP="0083701A">
      <w:pPr>
        <w:spacing w:line="276" w:lineRule="auto"/>
        <w:jc w:val="both"/>
        <w:rPr>
          <w:rFonts w:ascii="Verdana" w:hAnsi="Verdana" w:cstheme="minorHAnsi"/>
          <w:color w:val="000000"/>
          <w:sz w:val="22"/>
          <w:szCs w:val="22"/>
        </w:rPr>
      </w:pPr>
      <w:r w:rsidRPr="00673C2A">
        <w:rPr>
          <w:rFonts w:ascii="Verdana" w:hAnsi="Verdana" w:cstheme="minorHAnsi"/>
          <w:color w:val="000000"/>
          <w:sz w:val="22"/>
          <w:szCs w:val="22"/>
        </w:rPr>
        <w:t xml:space="preserve">Gerçek arazi karakteri ile spor otomobil kavramını harmanlayarak yorumlayan Subaru’nun ideal SUV’u olarak tanımlanan Forester’ın </w:t>
      </w:r>
      <w:proofErr w:type="gramStart"/>
      <w:r w:rsidRPr="00673C2A">
        <w:rPr>
          <w:rFonts w:ascii="Verdana" w:hAnsi="Verdana" w:cstheme="minorHAnsi"/>
          <w:color w:val="000000"/>
          <w:sz w:val="22"/>
          <w:szCs w:val="22"/>
        </w:rPr>
        <w:t>2.0</w:t>
      </w:r>
      <w:proofErr w:type="gramEnd"/>
      <w:r w:rsidRPr="00673C2A">
        <w:rPr>
          <w:rFonts w:ascii="Verdana" w:hAnsi="Verdana" w:cstheme="minorHAnsi"/>
          <w:color w:val="000000"/>
          <w:sz w:val="22"/>
          <w:szCs w:val="22"/>
        </w:rPr>
        <w:t xml:space="preserve"> litrelik turbo dizel boxer motorlu versiyonu stantta </w:t>
      </w:r>
      <w:r w:rsidR="0015076D">
        <w:rPr>
          <w:rFonts w:ascii="Verdana" w:hAnsi="Verdana" w:cstheme="minorHAnsi"/>
          <w:color w:val="000000"/>
          <w:sz w:val="22"/>
          <w:szCs w:val="22"/>
        </w:rPr>
        <w:t xml:space="preserve">yerini aldı. </w:t>
      </w:r>
      <w:r w:rsidRPr="00673C2A">
        <w:rPr>
          <w:rFonts w:ascii="Verdana" w:hAnsi="Verdana" w:cstheme="minorHAnsi"/>
          <w:color w:val="000000"/>
          <w:sz w:val="22"/>
          <w:szCs w:val="22"/>
        </w:rPr>
        <w:t xml:space="preserve"> </w:t>
      </w:r>
    </w:p>
    <w:p w:rsidR="00673C2A" w:rsidRDefault="00673C2A" w:rsidP="0083701A">
      <w:pPr>
        <w:spacing w:line="276" w:lineRule="auto"/>
        <w:jc w:val="both"/>
        <w:rPr>
          <w:rFonts w:ascii="Verdana" w:hAnsi="Verdana" w:cstheme="minorHAnsi"/>
          <w:color w:val="000000"/>
          <w:sz w:val="22"/>
          <w:szCs w:val="22"/>
        </w:rPr>
      </w:pPr>
    </w:p>
    <w:p w:rsidR="00C82220" w:rsidRPr="00332324" w:rsidRDefault="00C82220" w:rsidP="0083701A">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Subaru’nun en beğenilen modeli Forester</w:t>
      </w:r>
      <w:r w:rsidR="00673C2A">
        <w:rPr>
          <w:rFonts w:ascii="Verdana" w:hAnsi="Verdana" w:cstheme="minorHAnsi"/>
          <w:color w:val="000000"/>
          <w:sz w:val="22"/>
          <w:szCs w:val="22"/>
        </w:rPr>
        <w:t xml:space="preserve">; </w:t>
      </w:r>
      <w:r w:rsidRPr="00332324">
        <w:rPr>
          <w:rFonts w:ascii="Verdana" w:hAnsi="Verdana" w:cstheme="minorHAnsi"/>
          <w:color w:val="000000"/>
          <w:sz w:val="22"/>
          <w:szCs w:val="22"/>
        </w:rPr>
        <w:t>zarif ve kompakt tasarı</w:t>
      </w:r>
      <w:r w:rsidR="004250AA">
        <w:rPr>
          <w:rFonts w:ascii="Verdana" w:hAnsi="Verdana" w:cstheme="minorHAnsi"/>
          <w:color w:val="000000"/>
          <w:sz w:val="22"/>
          <w:szCs w:val="22"/>
        </w:rPr>
        <w:t>mı, rakipsiz arazi kabiliyeti</w:t>
      </w:r>
      <w:r w:rsidRPr="00332324">
        <w:rPr>
          <w:rFonts w:ascii="Verdana" w:hAnsi="Verdana" w:cstheme="minorHAnsi"/>
          <w:color w:val="000000"/>
          <w:sz w:val="22"/>
          <w:szCs w:val="22"/>
        </w:rPr>
        <w:t xml:space="preserve"> ve sadece Subaru’ya özgü Boxer motoru</w:t>
      </w:r>
      <w:r w:rsidR="004250AA">
        <w:rPr>
          <w:rFonts w:ascii="Verdana" w:hAnsi="Verdana" w:cstheme="minorHAnsi"/>
          <w:color w:val="000000"/>
          <w:sz w:val="22"/>
          <w:szCs w:val="22"/>
        </w:rPr>
        <w:t xml:space="preserve"> ile </w:t>
      </w:r>
      <w:r w:rsidRPr="00332324">
        <w:rPr>
          <w:rFonts w:ascii="Verdana" w:hAnsi="Verdana" w:cstheme="minorHAnsi"/>
          <w:color w:val="000000"/>
          <w:sz w:val="22"/>
          <w:szCs w:val="22"/>
        </w:rPr>
        <w:t xml:space="preserve">rakiplerinden her zaman farklı bir konumda oldu. </w:t>
      </w:r>
    </w:p>
    <w:p w:rsidR="009072E2" w:rsidRPr="00332324" w:rsidRDefault="009072E2" w:rsidP="0083701A">
      <w:pPr>
        <w:spacing w:line="276" w:lineRule="auto"/>
        <w:jc w:val="both"/>
        <w:rPr>
          <w:rFonts w:ascii="Verdana" w:hAnsi="Verdana" w:cstheme="minorHAnsi"/>
          <w:color w:val="000000"/>
          <w:sz w:val="22"/>
          <w:szCs w:val="22"/>
        </w:rPr>
      </w:pPr>
    </w:p>
    <w:p w:rsidR="009072E2" w:rsidRPr="00332324" w:rsidRDefault="009072E2" w:rsidP="0083701A">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Tasarruf ve performansı bir arada sunan yenilikçi motorlar üreten Subaru’nun 2 litrelik yeni turbo dizel motoru, markanın vazgeçilmezi olan karşılıklı-yatay yerleşimli Boxer Motor ve simetrik sürekli dört çeker (AWD) teknolojisine sahip</w:t>
      </w:r>
      <w:r w:rsidR="00401B6A">
        <w:rPr>
          <w:rFonts w:ascii="Verdana" w:hAnsi="Verdana" w:cstheme="minorHAnsi"/>
          <w:color w:val="000000"/>
          <w:sz w:val="22"/>
          <w:szCs w:val="22"/>
        </w:rPr>
        <w:t xml:space="preserve">. </w:t>
      </w:r>
      <w:r w:rsidRPr="00332324">
        <w:rPr>
          <w:rFonts w:ascii="Verdana" w:hAnsi="Verdana" w:cstheme="minorHAnsi"/>
          <w:color w:val="000000"/>
          <w:sz w:val="22"/>
          <w:szCs w:val="22"/>
        </w:rPr>
        <w:t xml:space="preserve"> 147 HP gücünde CVT şanzımanlı </w:t>
      </w:r>
      <w:r w:rsidR="00740C29">
        <w:rPr>
          <w:rFonts w:ascii="Verdana" w:hAnsi="Verdana" w:cstheme="minorHAnsi"/>
          <w:color w:val="000000"/>
          <w:sz w:val="22"/>
          <w:szCs w:val="22"/>
        </w:rPr>
        <w:t>Forester,</w:t>
      </w:r>
      <w:r w:rsidRPr="00332324">
        <w:rPr>
          <w:rFonts w:ascii="Verdana" w:hAnsi="Verdana" w:cstheme="minorHAnsi"/>
          <w:color w:val="000000"/>
          <w:sz w:val="22"/>
          <w:szCs w:val="22"/>
        </w:rPr>
        <w:t xml:space="preserve"> </w:t>
      </w:r>
      <w:r w:rsidR="00740C29">
        <w:rPr>
          <w:rFonts w:ascii="Verdana" w:hAnsi="Verdana" w:cstheme="minorHAnsi"/>
          <w:color w:val="000000"/>
          <w:sz w:val="22"/>
          <w:szCs w:val="22"/>
        </w:rPr>
        <w:t xml:space="preserve"> </w:t>
      </w:r>
      <w:r w:rsidRPr="00332324">
        <w:rPr>
          <w:rFonts w:ascii="Verdana" w:hAnsi="Verdana" w:cstheme="minorHAnsi"/>
          <w:color w:val="000000"/>
          <w:sz w:val="22"/>
          <w:szCs w:val="22"/>
        </w:rPr>
        <w:t xml:space="preserve">performans ve yol tutuşunda rakiplerini geride bırakıyor. </w:t>
      </w:r>
    </w:p>
    <w:p w:rsidR="004D6748" w:rsidRPr="00D74F07" w:rsidRDefault="00667708" w:rsidP="00C82220">
      <w:pPr>
        <w:pStyle w:val="DzMetin"/>
        <w:spacing w:line="276" w:lineRule="auto"/>
        <w:jc w:val="both"/>
        <w:rPr>
          <w:rFonts w:ascii="Verdana" w:hAnsi="Verdana" w:cs="Arial"/>
          <w:b/>
          <w:sz w:val="24"/>
          <w:szCs w:val="24"/>
        </w:rPr>
      </w:pPr>
      <w:r w:rsidRPr="00D74F07">
        <w:rPr>
          <w:rFonts w:ascii="Verdana" w:hAnsi="Verdana" w:cs="Arial"/>
          <w:b/>
          <w:sz w:val="24"/>
          <w:szCs w:val="24"/>
        </w:rPr>
        <w:t xml:space="preserve">“Saf Sürüş Keyfi’nin adresi: BRZ </w:t>
      </w:r>
    </w:p>
    <w:p w:rsidR="00CD4396" w:rsidRDefault="00353922" w:rsidP="00332324">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“Saf Sürüş Zevki” sloganı ile yola çıkan ve kalbinde özel bir boxer motoru bulunduran BRZ</w:t>
      </w:r>
      <w:r w:rsidR="00CD4396">
        <w:rPr>
          <w:rFonts w:ascii="Verdana" w:hAnsi="Verdana" w:cstheme="minorHAnsi"/>
          <w:color w:val="000000"/>
          <w:sz w:val="22"/>
          <w:szCs w:val="22"/>
        </w:rPr>
        <w:t xml:space="preserve"> sta</w:t>
      </w:r>
      <w:r w:rsidR="00094A5B">
        <w:rPr>
          <w:rFonts w:ascii="Verdana" w:hAnsi="Verdana" w:cstheme="minorHAnsi"/>
          <w:color w:val="000000"/>
          <w:sz w:val="22"/>
          <w:szCs w:val="22"/>
        </w:rPr>
        <w:t>ndın diğer bir göz alıcı modelleri arasında yerini aldı.</w:t>
      </w:r>
    </w:p>
    <w:p w:rsidR="00CD4396" w:rsidRDefault="00CD4396" w:rsidP="00332324">
      <w:pPr>
        <w:spacing w:line="276" w:lineRule="auto"/>
        <w:jc w:val="both"/>
        <w:rPr>
          <w:rFonts w:ascii="Verdana" w:hAnsi="Verdana" w:cstheme="minorHAnsi"/>
          <w:color w:val="000000"/>
          <w:sz w:val="22"/>
          <w:szCs w:val="22"/>
        </w:rPr>
      </w:pPr>
    </w:p>
    <w:p w:rsidR="00756DA8" w:rsidRDefault="00CD4396" w:rsidP="00C82220">
      <w:pPr>
        <w:spacing w:line="276" w:lineRule="auto"/>
        <w:jc w:val="both"/>
        <w:rPr>
          <w:rFonts w:ascii="Verdana" w:hAnsi="Verdana" w:cstheme="minorHAnsi"/>
          <w:color w:val="000000"/>
          <w:sz w:val="22"/>
          <w:szCs w:val="22"/>
        </w:rPr>
      </w:pPr>
      <w:r>
        <w:rPr>
          <w:rFonts w:ascii="Verdana" w:hAnsi="Verdana" w:cstheme="minorHAnsi"/>
          <w:color w:val="000000"/>
          <w:sz w:val="22"/>
          <w:szCs w:val="22"/>
        </w:rPr>
        <w:t>H</w:t>
      </w:r>
      <w:r w:rsidR="00353922" w:rsidRPr="00332324">
        <w:rPr>
          <w:rFonts w:ascii="Verdana" w:hAnsi="Verdana" w:cstheme="minorHAnsi"/>
          <w:color w:val="000000"/>
          <w:sz w:val="22"/>
          <w:szCs w:val="22"/>
        </w:rPr>
        <w:t xml:space="preserve">afifliği, kompaktlığı ve düşük ağırlık merkezi ile dikkat </w:t>
      </w:r>
      <w:r w:rsidR="00AF6B52">
        <w:rPr>
          <w:rFonts w:ascii="Verdana" w:hAnsi="Verdana" w:cstheme="minorHAnsi"/>
          <w:color w:val="000000"/>
          <w:sz w:val="22"/>
          <w:szCs w:val="22"/>
        </w:rPr>
        <w:t xml:space="preserve">çeken BRZ, </w:t>
      </w:r>
      <w:r>
        <w:rPr>
          <w:rFonts w:ascii="Verdana" w:hAnsi="Verdana" w:cstheme="minorHAnsi"/>
          <w:color w:val="000000"/>
          <w:sz w:val="22"/>
          <w:szCs w:val="22"/>
        </w:rPr>
        <w:t xml:space="preserve">mükemmel bir sürüş performansı sunuyor. </w:t>
      </w:r>
      <w:r w:rsidR="00353922" w:rsidRPr="00332324">
        <w:rPr>
          <w:rFonts w:ascii="Verdana" w:hAnsi="Verdana" w:cstheme="minorHAnsi"/>
          <w:color w:val="000000"/>
          <w:sz w:val="22"/>
          <w:szCs w:val="22"/>
        </w:rPr>
        <w:t xml:space="preserve">Dünyanın en düşük yer çekimi merkezine sahip araçlardan biri olan BRZ </w:t>
      </w:r>
      <w:r w:rsidR="001B3569" w:rsidRPr="00332324">
        <w:rPr>
          <w:rFonts w:ascii="Verdana" w:hAnsi="Verdana" w:cstheme="minorHAnsi"/>
          <w:color w:val="000000"/>
          <w:sz w:val="22"/>
          <w:szCs w:val="22"/>
        </w:rPr>
        <w:t>spor otomobillerin yarattığı tutkuyu sonuna kadar yaşatıyor.</w:t>
      </w:r>
      <w:r w:rsidR="001B3569">
        <w:rPr>
          <w:rFonts w:ascii="Verdana" w:hAnsi="Verdana" w:cstheme="minorHAnsi"/>
          <w:color w:val="000000"/>
          <w:sz w:val="22"/>
          <w:szCs w:val="22"/>
        </w:rPr>
        <w:t xml:space="preserve"> </w:t>
      </w:r>
      <w:r w:rsidR="00E2726A" w:rsidRPr="00332324">
        <w:rPr>
          <w:rFonts w:ascii="Verdana" w:hAnsi="Verdana" w:cstheme="minorHAnsi"/>
          <w:color w:val="000000"/>
          <w:sz w:val="22"/>
          <w:szCs w:val="22"/>
        </w:rPr>
        <w:t xml:space="preserve">Subaru’nun imzası haline gelen karşılıklı yatay </w:t>
      </w:r>
      <w:proofErr w:type="gramStart"/>
      <w:r w:rsidR="00E2726A" w:rsidRPr="00332324">
        <w:rPr>
          <w:rFonts w:ascii="Verdana" w:hAnsi="Verdana" w:cstheme="minorHAnsi"/>
          <w:color w:val="000000"/>
          <w:sz w:val="22"/>
          <w:szCs w:val="22"/>
        </w:rPr>
        <w:t>2.0</w:t>
      </w:r>
      <w:proofErr w:type="gramEnd"/>
      <w:r w:rsidR="00E2726A" w:rsidRPr="00332324">
        <w:rPr>
          <w:rFonts w:ascii="Verdana" w:hAnsi="Verdana" w:cstheme="minorHAnsi"/>
          <w:color w:val="000000"/>
          <w:sz w:val="22"/>
          <w:szCs w:val="22"/>
        </w:rPr>
        <w:t xml:space="preserve"> litrelik atmosferik Subaru Boxer motor teknolojisiyle can bulan BRZ, 2.0 Litrelik direkt enjeksiyonlu </w:t>
      </w:r>
      <w:proofErr w:type="gramStart"/>
      <w:r w:rsidR="00E2726A" w:rsidRPr="00332324">
        <w:rPr>
          <w:rFonts w:ascii="Verdana" w:hAnsi="Verdana" w:cstheme="minorHAnsi"/>
          <w:color w:val="000000"/>
          <w:sz w:val="22"/>
          <w:szCs w:val="22"/>
        </w:rPr>
        <w:t>atmosferik</w:t>
      </w:r>
      <w:proofErr w:type="gramEnd"/>
      <w:r w:rsidR="00E2726A" w:rsidRPr="00332324">
        <w:rPr>
          <w:rFonts w:ascii="Verdana" w:hAnsi="Verdana" w:cstheme="minorHAnsi"/>
          <w:color w:val="000000"/>
          <w:sz w:val="22"/>
          <w:szCs w:val="22"/>
        </w:rPr>
        <w:t xml:space="preserve"> motora sahip. 200 Hp’lik güç üreten motorunun maksimum torku 204 Nm. </w:t>
      </w:r>
    </w:p>
    <w:p w:rsidR="00353922" w:rsidRPr="001D1E3A" w:rsidRDefault="00490081" w:rsidP="001D1E3A">
      <w:pPr>
        <w:pStyle w:val="DzMetin"/>
        <w:spacing w:line="276" w:lineRule="auto"/>
        <w:jc w:val="both"/>
        <w:rPr>
          <w:rFonts w:ascii="Verdana" w:hAnsi="Verdana" w:cs="Arial"/>
          <w:b/>
          <w:sz w:val="24"/>
          <w:szCs w:val="24"/>
        </w:rPr>
      </w:pPr>
      <w:r>
        <w:rPr>
          <w:rFonts w:ascii="Verdana" w:hAnsi="Verdana" w:cs="Arial"/>
          <w:b/>
          <w:sz w:val="24"/>
          <w:szCs w:val="24"/>
        </w:rPr>
        <w:t>C</w:t>
      </w:r>
      <w:r w:rsidR="001B3569" w:rsidRPr="001D1E3A">
        <w:rPr>
          <w:rFonts w:ascii="Verdana" w:hAnsi="Verdana" w:cs="Arial"/>
          <w:b/>
          <w:sz w:val="24"/>
          <w:szCs w:val="24"/>
        </w:rPr>
        <w:t>rossover’</w:t>
      </w:r>
      <w:r w:rsidR="001D1E3A">
        <w:rPr>
          <w:rFonts w:ascii="Verdana" w:hAnsi="Verdana" w:cs="Arial"/>
          <w:b/>
          <w:sz w:val="24"/>
          <w:szCs w:val="24"/>
        </w:rPr>
        <w:t xml:space="preserve">ın </w:t>
      </w:r>
      <w:r w:rsidR="00DD7F22">
        <w:rPr>
          <w:rFonts w:ascii="Verdana" w:hAnsi="Verdana" w:cs="Arial"/>
          <w:b/>
          <w:sz w:val="24"/>
          <w:szCs w:val="24"/>
        </w:rPr>
        <w:t>güçlü temsilcisi XV</w:t>
      </w:r>
      <w:r w:rsidR="00B70AEA">
        <w:rPr>
          <w:rFonts w:ascii="Verdana" w:hAnsi="Verdana" w:cs="Arial"/>
          <w:b/>
          <w:sz w:val="24"/>
          <w:szCs w:val="24"/>
        </w:rPr>
        <w:t>’nin kabin içi ve süspansiyon sistemi yenilendi</w:t>
      </w:r>
    </w:p>
    <w:p w:rsidR="00983D5A" w:rsidRPr="00332324" w:rsidRDefault="00DD7F22" w:rsidP="00C82220">
      <w:pPr>
        <w:spacing w:line="276" w:lineRule="auto"/>
        <w:jc w:val="both"/>
        <w:rPr>
          <w:rFonts w:ascii="Verdana" w:hAnsi="Verdana" w:cstheme="minorHAnsi"/>
          <w:color w:val="000000"/>
          <w:sz w:val="22"/>
          <w:szCs w:val="22"/>
        </w:rPr>
      </w:pPr>
      <w:r>
        <w:rPr>
          <w:rFonts w:ascii="Verdana" w:hAnsi="Verdana" w:cstheme="minorHAnsi"/>
          <w:color w:val="000000"/>
          <w:sz w:val="22"/>
          <w:szCs w:val="22"/>
        </w:rPr>
        <w:t>C sınıfı crossover kategorisinde öne çıkan</w:t>
      </w:r>
      <w:r w:rsidR="00983D5A" w:rsidRPr="00332324">
        <w:rPr>
          <w:rFonts w:ascii="Verdana" w:hAnsi="Verdana" w:cstheme="minorHAnsi"/>
          <w:color w:val="000000"/>
          <w:sz w:val="22"/>
          <w:szCs w:val="22"/>
        </w:rPr>
        <w:t xml:space="preserve"> </w:t>
      </w:r>
      <w:proofErr w:type="gramStart"/>
      <w:r w:rsidR="00AF6B52" w:rsidRPr="00332324">
        <w:rPr>
          <w:rFonts w:ascii="Verdana" w:hAnsi="Verdana" w:cstheme="minorHAnsi"/>
          <w:color w:val="000000"/>
          <w:sz w:val="22"/>
          <w:szCs w:val="22"/>
        </w:rPr>
        <w:t>1.6</w:t>
      </w:r>
      <w:proofErr w:type="gramEnd"/>
      <w:r w:rsidR="00AF6B52" w:rsidRPr="00332324">
        <w:rPr>
          <w:rFonts w:ascii="Verdana" w:hAnsi="Verdana" w:cstheme="minorHAnsi"/>
          <w:color w:val="000000"/>
          <w:sz w:val="22"/>
          <w:szCs w:val="22"/>
        </w:rPr>
        <w:t xml:space="preserve"> litrelik boxer </w:t>
      </w:r>
      <w:r w:rsidR="00AF6B52">
        <w:rPr>
          <w:rFonts w:ascii="Verdana" w:hAnsi="Verdana" w:cstheme="minorHAnsi"/>
          <w:color w:val="000000"/>
          <w:sz w:val="22"/>
          <w:szCs w:val="22"/>
        </w:rPr>
        <w:t>motora sahip Subaru XV</w:t>
      </w:r>
      <w:r w:rsidR="00B70AEA">
        <w:rPr>
          <w:rFonts w:ascii="Verdana" w:hAnsi="Verdana" w:cstheme="minorHAnsi"/>
          <w:color w:val="000000"/>
          <w:sz w:val="22"/>
          <w:szCs w:val="22"/>
        </w:rPr>
        <w:t>,</w:t>
      </w:r>
      <w:r w:rsidR="00AF6B52" w:rsidRPr="00332324">
        <w:rPr>
          <w:rFonts w:ascii="Verdana" w:hAnsi="Verdana" w:cstheme="minorHAnsi"/>
          <w:color w:val="000000"/>
          <w:sz w:val="22"/>
          <w:szCs w:val="22"/>
        </w:rPr>
        <w:t xml:space="preserve"> </w:t>
      </w:r>
      <w:r w:rsidR="00983D5A" w:rsidRPr="00332324">
        <w:rPr>
          <w:rFonts w:ascii="Verdana" w:hAnsi="Verdana" w:cstheme="minorHAnsi"/>
          <w:color w:val="000000"/>
          <w:sz w:val="22"/>
          <w:szCs w:val="22"/>
        </w:rPr>
        <w:t xml:space="preserve"> güvenlik, sağlamlık ve sportiflik unsurlarını</w:t>
      </w:r>
      <w:r>
        <w:rPr>
          <w:rFonts w:ascii="Verdana" w:hAnsi="Verdana" w:cstheme="minorHAnsi"/>
          <w:color w:val="000000"/>
          <w:sz w:val="22"/>
          <w:szCs w:val="22"/>
        </w:rPr>
        <w:t xml:space="preserve"> bünyesinde</w:t>
      </w:r>
      <w:r w:rsidR="00983D5A" w:rsidRPr="00332324">
        <w:rPr>
          <w:rFonts w:ascii="Verdana" w:hAnsi="Verdana" w:cstheme="minorHAnsi"/>
          <w:color w:val="000000"/>
          <w:sz w:val="22"/>
          <w:szCs w:val="22"/>
        </w:rPr>
        <w:t xml:space="preserve"> barındırıyor.</w:t>
      </w:r>
      <w:r w:rsidR="00AF6B52">
        <w:rPr>
          <w:rFonts w:ascii="Verdana" w:hAnsi="Verdana" w:cstheme="minorHAnsi"/>
          <w:color w:val="000000"/>
          <w:sz w:val="22"/>
          <w:szCs w:val="22"/>
        </w:rPr>
        <w:t xml:space="preserve"> </w:t>
      </w:r>
    </w:p>
    <w:p w:rsidR="00A216CF" w:rsidRDefault="00A216CF" w:rsidP="00332324">
      <w:pPr>
        <w:spacing w:line="276" w:lineRule="auto"/>
        <w:jc w:val="both"/>
        <w:rPr>
          <w:rFonts w:ascii="Verdana" w:hAnsi="Verdana" w:cstheme="minorHAnsi"/>
          <w:color w:val="000000"/>
          <w:sz w:val="22"/>
          <w:szCs w:val="22"/>
        </w:rPr>
      </w:pPr>
    </w:p>
    <w:p w:rsidR="00B70AEA" w:rsidRPr="00412C07" w:rsidRDefault="00B70AEA" w:rsidP="00332324">
      <w:pPr>
        <w:spacing w:line="276" w:lineRule="auto"/>
        <w:jc w:val="both"/>
        <w:rPr>
          <w:rFonts w:ascii="Verdana" w:hAnsi="Verdana" w:cstheme="minorHAnsi"/>
          <w:color w:val="000000"/>
          <w:sz w:val="22"/>
          <w:szCs w:val="22"/>
        </w:rPr>
      </w:pPr>
      <w:r w:rsidRPr="00412C07">
        <w:rPr>
          <w:rFonts w:ascii="Verdana" w:hAnsi="Verdana" w:cstheme="minorHAnsi"/>
          <w:color w:val="000000"/>
          <w:sz w:val="22"/>
          <w:szCs w:val="22"/>
        </w:rPr>
        <w:t>XV’n</w:t>
      </w:r>
      <w:r w:rsidR="00412C07" w:rsidRPr="00412C07">
        <w:rPr>
          <w:rFonts w:ascii="Verdana" w:hAnsi="Verdana" w:cstheme="minorHAnsi"/>
          <w:color w:val="000000"/>
          <w:sz w:val="22"/>
          <w:szCs w:val="22"/>
        </w:rPr>
        <w:t>in kabininin iç bolümünde yenili</w:t>
      </w:r>
      <w:r w:rsidRPr="00412C07">
        <w:rPr>
          <w:rFonts w:ascii="Verdana" w:hAnsi="Verdana" w:cstheme="minorHAnsi"/>
          <w:color w:val="000000"/>
          <w:sz w:val="22"/>
          <w:szCs w:val="22"/>
        </w:rPr>
        <w:t xml:space="preserve">kler yapıldı. Starlink eğlence ekranıyla donatılan XV’nin direksiyon simidindeki tuşlara ilave fonksiyonlar eklenirken, iç kapı kollarında da artık kromaj detaylar yer alıyor. Premium donanım seviyesinde Forester ve Outback’teki gibi yeni anahtar, yan iç havalandırma ızgaralarında da yine kromaj detaylar </w:t>
      </w:r>
      <w:r w:rsidR="00412C07" w:rsidRPr="00412C07">
        <w:rPr>
          <w:rFonts w:ascii="Verdana" w:hAnsi="Verdana" w:cstheme="minorHAnsi"/>
          <w:color w:val="000000"/>
          <w:sz w:val="22"/>
          <w:szCs w:val="22"/>
        </w:rPr>
        <w:t>bulunuyor</w:t>
      </w:r>
      <w:r w:rsidRPr="00412C07">
        <w:rPr>
          <w:rFonts w:ascii="Verdana" w:hAnsi="Verdana" w:cstheme="minorHAnsi"/>
          <w:color w:val="000000"/>
          <w:sz w:val="22"/>
          <w:szCs w:val="22"/>
        </w:rPr>
        <w:t>. Aracın gösterge paneli ise tamamen yenilendi.</w:t>
      </w:r>
    </w:p>
    <w:p w:rsidR="00B70AEA" w:rsidRPr="00332324" w:rsidRDefault="00B70AEA" w:rsidP="00332324">
      <w:pPr>
        <w:spacing w:line="276" w:lineRule="auto"/>
        <w:jc w:val="both"/>
        <w:rPr>
          <w:rFonts w:ascii="Verdana" w:hAnsi="Verdana" w:cstheme="minorHAnsi"/>
          <w:color w:val="000000"/>
          <w:sz w:val="22"/>
          <w:szCs w:val="22"/>
        </w:rPr>
      </w:pPr>
      <w:r w:rsidRPr="00412C07">
        <w:rPr>
          <w:rFonts w:ascii="Verdana" w:hAnsi="Verdana" w:cstheme="minorHAnsi"/>
          <w:color w:val="000000"/>
          <w:sz w:val="22"/>
          <w:szCs w:val="22"/>
        </w:rPr>
        <w:t>Araçtaki en önemli gelişme ise süspansiyon sisteminde oldu. Yeni süspansiyon sistemi sayesinde yol kaynaklı darbeler çok başarılı şekilde emilirken, sürüş konforu da iyileştirildi.</w:t>
      </w:r>
    </w:p>
    <w:p w:rsidR="00320EB7" w:rsidRDefault="00320EB7" w:rsidP="00332324">
      <w:pPr>
        <w:spacing w:line="276" w:lineRule="auto"/>
        <w:jc w:val="both"/>
        <w:rPr>
          <w:rFonts w:ascii="Verdana" w:hAnsi="Verdana" w:cstheme="minorHAnsi"/>
          <w:color w:val="000000"/>
          <w:sz w:val="22"/>
          <w:szCs w:val="22"/>
        </w:rPr>
      </w:pPr>
    </w:p>
    <w:p w:rsidR="00412C07" w:rsidRDefault="00412C07" w:rsidP="00332324">
      <w:pPr>
        <w:spacing w:line="276" w:lineRule="auto"/>
        <w:jc w:val="both"/>
        <w:rPr>
          <w:rFonts w:ascii="Verdana" w:hAnsi="Verdana" w:cstheme="minorHAnsi"/>
          <w:color w:val="000000"/>
          <w:sz w:val="22"/>
          <w:szCs w:val="22"/>
        </w:rPr>
      </w:pPr>
    </w:p>
    <w:p w:rsidR="00A901EC" w:rsidRDefault="00983D5A" w:rsidP="00332324">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 xml:space="preserve">Dış görünümünde ön ve arkada altıgen tasarımlar, farlarda keskin kartal gözlerini öne çıkaran XV, iç tasarımda ise ferahlık ve güven duygusuyla ön plana çıkıyor. Bu </w:t>
      </w:r>
    </w:p>
    <w:p w:rsidR="00983D5A" w:rsidRPr="00332324" w:rsidRDefault="00983D5A" w:rsidP="00332324">
      <w:pPr>
        <w:spacing w:line="276" w:lineRule="auto"/>
        <w:jc w:val="both"/>
        <w:rPr>
          <w:rFonts w:ascii="Verdana" w:hAnsi="Verdana" w:cstheme="minorHAnsi"/>
          <w:color w:val="000000"/>
          <w:sz w:val="22"/>
          <w:szCs w:val="22"/>
        </w:rPr>
      </w:pPr>
      <w:proofErr w:type="gramStart"/>
      <w:r w:rsidRPr="00332324">
        <w:rPr>
          <w:rFonts w:ascii="Verdana" w:hAnsi="Verdana" w:cstheme="minorHAnsi"/>
          <w:color w:val="000000"/>
          <w:sz w:val="22"/>
          <w:szCs w:val="22"/>
        </w:rPr>
        <w:t>ferahlık</w:t>
      </w:r>
      <w:proofErr w:type="gramEnd"/>
      <w:r w:rsidRPr="00332324">
        <w:rPr>
          <w:rFonts w:ascii="Verdana" w:hAnsi="Verdana" w:cstheme="minorHAnsi"/>
          <w:color w:val="000000"/>
          <w:sz w:val="22"/>
          <w:szCs w:val="22"/>
        </w:rPr>
        <w:t xml:space="preserve"> aynı zamanda yolculara güven hissi vererek, Subaru’nun “Confidence in Motion” marka sloganıyla da mükemmel bir uyum sağlıyor. </w:t>
      </w:r>
    </w:p>
    <w:p w:rsidR="00217802" w:rsidRPr="00332324" w:rsidRDefault="00217802" w:rsidP="00332324">
      <w:pPr>
        <w:spacing w:line="276" w:lineRule="auto"/>
        <w:jc w:val="both"/>
        <w:rPr>
          <w:rFonts w:ascii="Verdana" w:hAnsi="Verdana" w:cstheme="minorHAnsi"/>
          <w:color w:val="000000"/>
          <w:sz w:val="22"/>
          <w:szCs w:val="22"/>
        </w:rPr>
      </w:pPr>
    </w:p>
    <w:p w:rsidR="00783388" w:rsidRDefault="00217802" w:rsidP="00BE06F3">
      <w:pPr>
        <w:spacing w:line="276" w:lineRule="auto"/>
        <w:jc w:val="both"/>
        <w:rPr>
          <w:rFonts w:ascii="Verdana" w:hAnsi="Verdana" w:cstheme="minorHAnsi"/>
          <w:color w:val="000000"/>
          <w:sz w:val="22"/>
          <w:szCs w:val="22"/>
        </w:rPr>
      </w:pPr>
      <w:r w:rsidRPr="00332324">
        <w:rPr>
          <w:rFonts w:ascii="Verdana" w:hAnsi="Verdana" w:cstheme="minorHAnsi"/>
          <w:color w:val="000000"/>
          <w:sz w:val="22"/>
          <w:szCs w:val="22"/>
        </w:rPr>
        <w:t>Direksiyon başında sürüş keyfi, konfor ve üstün güvenlik arayan sürücülerin tüm isteklerine cevap verecek özelliklerle donatılan Subaru’nun XV modeli Euro NCAP Güvenlik testlerinden alınabilecek en yüksek 5 yıldız notunu, çocuk koruma testinden ise tüm rakiplerini geride bırakarak teste girdiği tar</w:t>
      </w:r>
      <w:r w:rsidR="00564DBE">
        <w:rPr>
          <w:rFonts w:ascii="Verdana" w:hAnsi="Verdana" w:cstheme="minorHAnsi"/>
          <w:color w:val="000000"/>
          <w:sz w:val="22"/>
          <w:szCs w:val="22"/>
        </w:rPr>
        <w:t xml:space="preserve">ihe kadarki en yüksek notu alan bir model. </w:t>
      </w:r>
    </w:p>
    <w:p w:rsidR="003151C9" w:rsidRDefault="003151C9" w:rsidP="00BE06F3">
      <w:pPr>
        <w:spacing w:line="276" w:lineRule="auto"/>
        <w:jc w:val="both"/>
        <w:rPr>
          <w:rFonts w:ascii="Verdana" w:hAnsi="Verdana" w:cstheme="minorHAnsi"/>
          <w:color w:val="000000"/>
          <w:sz w:val="22"/>
          <w:szCs w:val="22"/>
        </w:rPr>
      </w:pPr>
    </w:p>
    <w:p w:rsidR="003151C9" w:rsidRDefault="003151C9" w:rsidP="00BE06F3">
      <w:pPr>
        <w:spacing w:line="276" w:lineRule="auto"/>
        <w:jc w:val="both"/>
        <w:rPr>
          <w:rFonts w:ascii="Verdana" w:hAnsi="Verdana" w:cstheme="minorHAnsi"/>
          <w:color w:val="000000"/>
          <w:sz w:val="22"/>
          <w:szCs w:val="22"/>
        </w:rPr>
      </w:pPr>
    </w:p>
    <w:p w:rsidR="004F551F" w:rsidRPr="009072E2" w:rsidRDefault="003151C9" w:rsidP="00BE06F3">
      <w:pPr>
        <w:spacing w:line="276" w:lineRule="auto"/>
        <w:jc w:val="both"/>
        <w:rPr>
          <w:rFonts w:asciiTheme="minorHAnsi" w:hAnsiTheme="minorHAnsi" w:cstheme="minorHAnsi"/>
          <w:b/>
          <w:color w:val="000000"/>
        </w:rPr>
      </w:pPr>
      <w:r>
        <w:rPr>
          <w:rFonts w:asciiTheme="minorHAnsi" w:hAnsiTheme="minorHAnsi" w:cstheme="minorHAnsi"/>
          <w:b/>
          <w:noProof/>
          <w:color w:val="000000"/>
          <w:lang w:val="en-US" w:eastAsia="en-US"/>
        </w:rPr>
        <w:drawing>
          <wp:inline distT="0" distB="0" distL="0" distR="0">
            <wp:extent cx="6029325" cy="4494588"/>
            <wp:effectExtent l="0" t="0" r="0" b="0"/>
            <wp:docPr id="4" name="Resim 4" descr="C:\Users\mgulec\Desktop\Subaru Levor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lec\Desktop\Subaru Levorg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4494588"/>
                    </a:xfrm>
                    <a:prstGeom prst="rect">
                      <a:avLst/>
                    </a:prstGeom>
                    <a:noFill/>
                    <a:ln>
                      <a:noFill/>
                    </a:ln>
                  </pic:spPr>
                </pic:pic>
              </a:graphicData>
            </a:graphic>
          </wp:inline>
        </w:drawing>
      </w:r>
    </w:p>
    <w:sectPr w:rsidR="004F551F" w:rsidRPr="009072E2" w:rsidSect="00257B1E">
      <w:headerReference w:type="default" r:id="rId10"/>
      <w:footerReference w:type="default" r:id="rId11"/>
      <w:pgSz w:w="11906" w:h="16838" w:code="9"/>
      <w:pgMar w:top="851" w:right="1418" w:bottom="851" w:left="1134" w:header="1247"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369" w:rsidRDefault="00EF6369">
      <w:r>
        <w:separator/>
      </w:r>
    </w:p>
  </w:endnote>
  <w:endnote w:type="continuationSeparator" w:id="0">
    <w:p w:rsidR="00EF6369" w:rsidRDefault="00EF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Franklin Gothic Medium">
    <w:panose1 w:val="020B06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45F" w:rsidRPr="00B15590" w:rsidRDefault="00C4345F" w:rsidP="00BF5880">
    <w:pPr>
      <w:jc w:val="center"/>
      <w:rPr>
        <w:rFonts w:ascii="Franklin Gothic Medium" w:hAnsi="Franklin Gothic Medium"/>
        <w:color w:val="666366"/>
        <w:sz w:val="13"/>
        <w:szCs w:val="13"/>
      </w:rPr>
    </w:pPr>
  </w:p>
  <w:p w:rsidR="00C4345F" w:rsidRPr="00B15590" w:rsidRDefault="00C4345F" w:rsidP="00BF5880">
    <w:pPr>
      <w:jc w:val="center"/>
      <w:rPr>
        <w:rFonts w:ascii="Franklin Gothic Medium" w:hAnsi="Franklin Gothic Medium"/>
        <w:color w:val="666366"/>
        <w:sz w:val="13"/>
        <w:szCs w:val="13"/>
      </w:rPr>
    </w:pPr>
    <w:r>
      <w:rPr>
        <w:noProof/>
        <w:lang w:val="en-US" w:eastAsia="en-US"/>
      </w:rPr>
      <w:drawing>
        <wp:anchor distT="0" distB="0" distL="114300" distR="114300" simplePos="0" relativeHeight="251657216" behindDoc="1" locked="0" layoutInCell="1" allowOverlap="1">
          <wp:simplePos x="0" y="0"/>
          <wp:positionH relativeFrom="column">
            <wp:posOffset>-447675</wp:posOffset>
          </wp:positionH>
          <wp:positionV relativeFrom="paragraph">
            <wp:posOffset>19685</wp:posOffset>
          </wp:positionV>
          <wp:extent cx="847725" cy="171450"/>
          <wp:effectExtent l="19050" t="0" r="9525" b="0"/>
          <wp:wrapNone/>
          <wp:docPr id="1" name="Resim 1" descr="bayrakta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yraktar_logo"/>
                  <pic:cNvPicPr>
                    <a:picLocks noChangeAspect="1" noChangeArrowheads="1"/>
                  </pic:cNvPicPr>
                </pic:nvPicPr>
                <pic:blipFill>
                  <a:blip r:embed="rId1"/>
                  <a:srcRect/>
                  <a:stretch>
                    <a:fillRect/>
                  </a:stretch>
                </pic:blipFill>
                <pic:spPr bwMode="auto">
                  <a:xfrm>
                    <a:off x="0" y="0"/>
                    <a:ext cx="847725" cy="171450"/>
                  </a:xfrm>
                  <a:prstGeom prst="rect">
                    <a:avLst/>
                  </a:prstGeom>
                  <a:noFill/>
                  <a:ln w="9525">
                    <a:noFill/>
                    <a:miter lim="800000"/>
                    <a:headEnd/>
                    <a:tailEnd/>
                  </a:ln>
                </pic:spPr>
              </pic:pic>
            </a:graphicData>
          </a:graphic>
        </wp:anchor>
      </w:drawing>
    </w:r>
  </w:p>
  <w:p w:rsidR="00C4345F" w:rsidRDefault="00C4345F" w:rsidP="00BF58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369" w:rsidRDefault="00EF6369">
      <w:r>
        <w:separator/>
      </w:r>
    </w:p>
  </w:footnote>
  <w:footnote w:type="continuationSeparator" w:id="0">
    <w:p w:rsidR="00EF6369" w:rsidRDefault="00EF6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45F" w:rsidRDefault="00C4345F" w:rsidP="00102B51">
    <w:pPr>
      <w:pStyle w:val="stbilgi"/>
      <w:tabs>
        <w:tab w:val="clear" w:pos="4536"/>
        <w:tab w:val="clear" w:pos="9072"/>
        <w:tab w:val="left" w:pos="7065"/>
      </w:tabs>
      <w:ind w:left="-720" w:right="-650"/>
    </w:pPr>
    <w:r>
      <w:rPr>
        <w:noProof/>
        <w:lang w:val="en-US" w:eastAsia="en-US"/>
      </w:rPr>
      <w:drawing>
        <wp:anchor distT="0" distB="0" distL="114300" distR="114300" simplePos="0" relativeHeight="251658240" behindDoc="0" locked="0" layoutInCell="1" allowOverlap="1">
          <wp:simplePos x="0" y="0"/>
          <wp:positionH relativeFrom="column">
            <wp:posOffset>-875030</wp:posOffset>
          </wp:positionH>
          <wp:positionV relativeFrom="paragraph">
            <wp:posOffset>-791845</wp:posOffset>
          </wp:positionV>
          <wp:extent cx="7504430" cy="1306830"/>
          <wp:effectExtent l="19050" t="0" r="1270" b="0"/>
          <wp:wrapSquare wrapText="bothSides"/>
          <wp:docPr id="2" name="Resim 2" descr="antetl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ntetli-01.jpg"/>
                  <pic:cNvPicPr>
                    <a:picLocks noChangeAspect="1" noChangeArrowheads="1"/>
                  </pic:cNvPicPr>
                </pic:nvPicPr>
                <pic:blipFill>
                  <a:blip r:embed="rId1"/>
                  <a:srcRect/>
                  <a:stretch>
                    <a:fillRect/>
                  </a:stretch>
                </pic:blipFill>
                <pic:spPr bwMode="auto">
                  <a:xfrm>
                    <a:off x="0" y="0"/>
                    <a:ext cx="7504430" cy="1306830"/>
                  </a:xfrm>
                  <a:prstGeom prst="rect">
                    <a:avLst/>
                  </a:prstGeom>
                  <a:noFill/>
                  <a:ln w="9525">
                    <a:noFill/>
                    <a:miter lim="800000"/>
                    <a:headEnd/>
                    <a:tailEnd/>
                  </a:ln>
                </pic:spPr>
              </pic:pic>
            </a:graphicData>
          </a:graphic>
        </wp:anchor>
      </w:drawing>
    </w:r>
    <w:r>
      <w:tab/>
    </w:r>
  </w:p>
  <w:p w:rsidR="00C4345F" w:rsidRDefault="00C434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922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D54A4C0"/>
    <w:lvl w:ilvl="0">
      <w:start w:val="1"/>
      <w:numFmt w:val="decimal"/>
      <w:lvlText w:val="%1."/>
      <w:lvlJc w:val="left"/>
      <w:pPr>
        <w:tabs>
          <w:tab w:val="num" w:pos="1492"/>
        </w:tabs>
        <w:ind w:left="1492" w:hanging="360"/>
      </w:pPr>
    </w:lvl>
  </w:abstractNum>
  <w:abstractNum w:abstractNumId="2">
    <w:nsid w:val="FFFFFF7D"/>
    <w:multiLevelType w:val="singleLevel"/>
    <w:tmpl w:val="971ECB16"/>
    <w:lvl w:ilvl="0">
      <w:start w:val="1"/>
      <w:numFmt w:val="decimal"/>
      <w:lvlText w:val="%1."/>
      <w:lvlJc w:val="left"/>
      <w:pPr>
        <w:tabs>
          <w:tab w:val="num" w:pos="1209"/>
        </w:tabs>
        <w:ind w:left="1209" w:hanging="360"/>
      </w:pPr>
    </w:lvl>
  </w:abstractNum>
  <w:abstractNum w:abstractNumId="3">
    <w:nsid w:val="FFFFFF7E"/>
    <w:multiLevelType w:val="singleLevel"/>
    <w:tmpl w:val="ACCA45BE"/>
    <w:lvl w:ilvl="0">
      <w:start w:val="1"/>
      <w:numFmt w:val="decimal"/>
      <w:lvlText w:val="%1."/>
      <w:lvlJc w:val="left"/>
      <w:pPr>
        <w:tabs>
          <w:tab w:val="num" w:pos="926"/>
        </w:tabs>
        <w:ind w:left="926" w:hanging="360"/>
      </w:pPr>
    </w:lvl>
  </w:abstractNum>
  <w:abstractNum w:abstractNumId="4">
    <w:nsid w:val="FFFFFF7F"/>
    <w:multiLevelType w:val="singleLevel"/>
    <w:tmpl w:val="F6E8EBB6"/>
    <w:lvl w:ilvl="0">
      <w:start w:val="1"/>
      <w:numFmt w:val="decimal"/>
      <w:lvlText w:val="%1."/>
      <w:lvlJc w:val="left"/>
      <w:pPr>
        <w:tabs>
          <w:tab w:val="num" w:pos="643"/>
        </w:tabs>
        <w:ind w:left="643" w:hanging="360"/>
      </w:pPr>
    </w:lvl>
  </w:abstractNum>
  <w:abstractNum w:abstractNumId="5">
    <w:nsid w:val="FFFFFF80"/>
    <w:multiLevelType w:val="singleLevel"/>
    <w:tmpl w:val="705AC2F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13E59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BB0586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F1CCD5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9A660AA"/>
    <w:lvl w:ilvl="0">
      <w:start w:val="1"/>
      <w:numFmt w:val="decimal"/>
      <w:lvlText w:val="%1."/>
      <w:lvlJc w:val="left"/>
      <w:pPr>
        <w:tabs>
          <w:tab w:val="num" w:pos="360"/>
        </w:tabs>
        <w:ind w:left="360" w:hanging="360"/>
      </w:pPr>
    </w:lvl>
  </w:abstractNum>
  <w:abstractNum w:abstractNumId="10">
    <w:nsid w:val="FFFFFF89"/>
    <w:multiLevelType w:val="singleLevel"/>
    <w:tmpl w:val="0E5C5526"/>
    <w:lvl w:ilvl="0">
      <w:start w:val="1"/>
      <w:numFmt w:val="bullet"/>
      <w:lvlText w:val=""/>
      <w:lvlJc w:val="left"/>
      <w:pPr>
        <w:tabs>
          <w:tab w:val="num" w:pos="360"/>
        </w:tabs>
        <w:ind w:left="360" w:hanging="360"/>
      </w:pPr>
      <w:rPr>
        <w:rFonts w:ascii="Symbol" w:hAnsi="Symbol" w:hint="default"/>
      </w:rPr>
    </w:lvl>
  </w:abstractNum>
  <w:abstractNum w:abstractNumId="11">
    <w:nsid w:val="088C1614"/>
    <w:multiLevelType w:val="hybridMultilevel"/>
    <w:tmpl w:val="4E1E5EB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nsid w:val="1C4F4AD6"/>
    <w:multiLevelType w:val="hybridMultilevel"/>
    <w:tmpl w:val="883044A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3C7A65E4"/>
    <w:multiLevelType w:val="hybridMultilevel"/>
    <w:tmpl w:val="3EEA0426"/>
    <w:lvl w:ilvl="0" w:tplc="6BF2B4DE">
      <w:numFmt w:val="bullet"/>
      <w:lvlText w:val="-"/>
      <w:lvlJc w:val="left"/>
      <w:pPr>
        <w:ind w:left="720" w:hanging="360"/>
      </w:pPr>
      <w:rPr>
        <w:rFonts w:ascii="Arial" w:eastAsia="Batang" w:hAnsi="Aria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14">
    <w:nsid w:val="5C3F2888"/>
    <w:multiLevelType w:val="hybridMultilevel"/>
    <w:tmpl w:val="5516C454"/>
    <w:lvl w:ilvl="0" w:tplc="041F000D">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style="mso-wrap-style:none"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C70A36"/>
    <w:rsid w:val="0000094C"/>
    <w:rsid w:val="0000141D"/>
    <w:rsid w:val="00005E5E"/>
    <w:rsid w:val="00012D5A"/>
    <w:rsid w:val="00016854"/>
    <w:rsid w:val="00022243"/>
    <w:rsid w:val="00024217"/>
    <w:rsid w:val="0002656F"/>
    <w:rsid w:val="0002742D"/>
    <w:rsid w:val="000338A7"/>
    <w:rsid w:val="00035D1C"/>
    <w:rsid w:val="0003629D"/>
    <w:rsid w:val="000366BA"/>
    <w:rsid w:val="00036A0B"/>
    <w:rsid w:val="00037AC7"/>
    <w:rsid w:val="00040FD7"/>
    <w:rsid w:val="00041D42"/>
    <w:rsid w:val="00041E52"/>
    <w:rsid w:val="000425D7"/>
    <w:rsid w:val="00043AA7"/>
    <w:rsid w:val="00046A56"/>
    <w:rsid w:val="00047310"/>
    <w:rsid w:val="000509C3"/>
    <w:rsid w:val="00050E3B"/>
    <w:rsid w:val="00050FD6"/>
    <w:rsid w:val="00053ED7"/>
    <w:rsid w:val="0005435F"/>
    <w:rsid w:val="00055941"/>
    <w:rsid w:val="00057FB1"/>
    <w:rsid w:val="00067C28"/>
    <w:rsid w:val="0007072F"/>
    <w:rsid w:val="00071ACD"/>
    <w:rsid w:val="0007344D"/>
    <w:rsid w:val="000739C6"/>
    <w:rsid w:val="000749AF"/>
    <w:rsid w:val="000763FE"/>
    <w:rsid w:val="000803DD"/>
    <w:rsid w:val="00084D82"/>
    <w:rsid w:val="00086DA0"/>
    <w:rsid w:val="00091720"/>
    <w:rsid w:val="00092336"/>
    <w:rsid w:val="00093276"/>
    <w:rsid w:val="00094A5B"/>
    <w:rsid w:val="000A15C0"/>
    <w:rsid w:val="000B0509"/>
    <w:rsid w:val="000B568B"/>
    <w:rsid w:val="000B5714"/>
    <w:rsid w:val="000C18BC"/>
    <w:rsid w:val="000C1939"/>
    <w:rsid w:val="000C42CD"/>
    <w:rsid w:val="000C5F52"/>
    <w:rsid w:val="000C6289"/>
    <w:rsid w:val="000C675C"/>
    <w:rsid w:val="000C72BC"/>
    <w:rsid w:val="000D05ED"/>
    <w:rsid w:val="000D13F1"/>
    <w:rsid w:val="000D1B4E"/>
    <w:rsid w:val="000D3842"/>
    <w:rsid w:val="000D3D07"/>
    <w:rsid w:val="000D54EA"/>
    <w:rsid w:val="000D5A30"/>
    <w:rsid w:val="000D6F9B"/>
    <w:rsid w:val="000D7379"/>
    <w:rsid w:val="000D79DE"/>
    <w:rsid w:val="000E0921"/>
    <w:rsid w:val="000E5D43"/>
    <w:rsid w:val="000E731F"/>
    <w:rsid w:val="000F0070"/>
    <w:rsid w:val="000F1DCB"/>
    <w:rsid w:val="000F3098"/>
    <w:rsid w:val="000F35A9"/>
    <w:rsid w:val="000F700A"/>
    <w:rsid w:val="00101008"/>
    <w:rsid w:val="00102708"/>
    <w:rsid w:val="00102B51"/>
    <w:rsid w:val="001032DB"/>
    <w:rsid w:val="00104EA2"/>
    <w:rsid w:val="001058F4"/>
    <w:rsid w:val="001070FC"/>
    <w:rsid w:val="00110A14"/>
    <w:rsid w:val="001161A9"/>
    <w:rsid w:val="001232B7"/>
    <w:rsid w:val="00125E58"/>
    <w:rsid w:val="00127546"/>
    <w:rsid w:val="00131306"/>
    <w:rsid w:val="001323C4"/>
    <w:rsid w:val="0013678B"/>
    <w:rsid w:val="00140BB8"/>
    <w:rsid w:val="001417E7"/>
    <w:rsid w:val="001418B0"/>
    <w:rsid w:val="00141DCA"/>
    <w:rsid w:val="00143526"/>
    <w:rsid w:val="0015076D"/>
    <w:rsid w:val="001523AE"/>
    <w:rsid w:val="00152920"/>
    <w:rsid w:val="001532D7"/>
    <w:rsid w:val="00157B58"/>
    <w:rsid w:val="0016293A"/>
    <w:rsid w:val="00163773"/>
    <w:rsid w:val="0017366C"/>
    <w:rsid w:val="00175078"/>
    <w:rsid w:val="001753DA"/>
    <w:rsid w:val="001757FE"/>
    <w:rsid w:val="001765D3"/>
    <w:rsid w:val="00177D07"/>
    <w:rsid w:val="001805FD"/>
    <w:rsid w:val="001862BD"/>
    <w:rsid w:val="0019678C"/>
    <w:rsid w:val="0019698E"/>
    <w:rsid w:val="001A1480"/>
    <w:rsid w:val="001A1C0D"/>
    <w:rsid w:val="001A26DD"/>
    <w:rsid w:val="001A43C2"/>
    <w:rsid w:val="001A4EF6"/>
    <w:rsid w:val="001A5581"/>
    <w:rsid w:val="001A7CD4"/>
    <w:rsid w:val="001B32EC"/>
    <w:rsid w:val="001B3429"/>
    <w:rsid w:val="001B3569"/>
    <w:rsid w:val="001C0210"/>
    <w:rsid w:val="001C1A81"/>
    <w:rsid w:val="001C326C"/>
    <w:rsid w:val="001C6DD0"/>
    <w:rsid w:val="001D073F"/>
    <w:rsid w:val="001D1C49"/>
    <w:rsid w:val="001D1E3A"/>
    <w:rsid w:val="001D526C"/>
    <w:rsid w:val="001E14DA"/>
    <w:rsid w:val="001E3FCC"/>
    <w:rsid w:val="001E491E"/>
    <w:rsid w:val="001E547A"/>
    <w:rsid w:val="001F076A"/>
    <w:rsid w:val="001F2B2B"/>
    <w:rsid w:val="001F4DEA"/>
    <w:rsid w:val="001F5207"/>
    <w:rsid w:val="001F56A6"/>
    <w:rsid w:val="002020A0"/>
    <w:rsid w:val="002047BC"/>
    <w:rsid w:val="00207FFA"/>
    <w:rsid w:val="002128B1"/>
    <w:rsid w:val="002129C2"/>
    <w:rsid w:val="00214261"/>
    <w:rsid w:val="00215F52"/>
    <w:rsid w:val="002169DC"/>
    <w:rsid w:val="00217802"/>
    <w:rsid w:val="00223A59"/>
    <w:rsid w:val="0022693B"/>
    <w:rsid w:val="002338C6"/>
    <w:rsid w:val="00234FA5"/>
    <w:rsid w:val="00234FD0"/>
    <w:rsid w:val="002359E1"/>
    <w:rsid w:val="00236071"/>
    <w:rsid w:val="00240BD6"/>
    <w:rsid w:val="002428D7"/>
    <w:rsid w:val="0024326D"/>
    <w:rsid w:val="0024443F"/>
    <w:rsid w:val="002447C4"/>
    <w:rsid w:val="00245696"/>
    <w:rsid w:val="00245EEB"/>
    <w:rsid w:val="0025375D"/>
    <w:rsid w:val="00253F5E"/>
    <w:rsid w:val="0025482C"/>
    <w:rsid w:val="00254F33"/>
    <w:rsid w:val="002557D4"/>
    <w:rsid w:val="00257003"/>
    <w:rsid w:val="00257B1E"/>
    <w:rsid w:val="002604D9"/>
    <w:rsid w:val="0026071A"/>
    <w:rsid w:val="002608A2"/>
    <w:rsid w:val="00265851"/>
    <w:rsid w:val="0026673C"/>
    <w:rsid w:val="00267A24"/>
    <w:rsid w:val="00270B08"/>
    <w:rsid w:val="00271395"/>
    <w:rsid w:val="00272C12"/>
    <w:rsid w:val="00273432"/>
    <w:rsid w:val="00276726"/>
    <w:rsid w:val="002812F7"/>
    <w:rsid w:val="002814CB"/>
    <w:rsid w:val="00284D35"/>
    <w:rsid w:val="0028549F"/>
    <w:rsid w:val="002857D3"/>
    <w:rsid w:val="002945AF"/>
    <w:rsid w:val="002949B2"/>
    <w:rsid w:val="00295272"/>
    <w:rsid w:val="00295B14"/>
    <w:rsid w:val="002964D5"/>
    <w:rsid w:val="002A2A5E"/>
    <w:rsid w:val="002A417F"/>
    <w:rsid w:val="002B33DC"/>
    <w:rsid w:val="002B385C"/>
    <w:rsid w:val="002B3E93"/>
    <w:rsid w:val="002B4C0B"/>
    <w:rsid w:val="002B6D3D"/>
    <w:rsid w:val="002C0940"/>
    <w:rsid w:val="002C228B"/>
    <w:rsid w:val="002C38E5"/>
    <w:rsid w:val="002C39B5"/>
    <w:rsid w:val="002C4538"/>
    <w:rsid w:val="002C4B83"/>
    <w:rsid w:val="002D0605"/>
    <w:rsid w:val="002D1209"/>
    <w:rsid w:val="002D287D"/>
    <w:rsid w:val="002E61DF"/>
    <w:rsid w:val="002F022F"/>
    <w:rsid w:val="002F0C7D"/>
    <w:rsid w:val="002F0FA4"/>
    <w:rsid w:val="002F219B"/>
    <w:rsid w:val="002F24D6"/>
    <w:rsid w:val="002F3C3D"/>
    <w:rsid w:val="002F3E61"/>
    <w:rsid w:val="002F3ED3"/>
    <w:rsid w:val="00303046"/>
    <w:rsid w:val="003035B6"/>
    <w:rsid w:val="0030361B"/>
    <w:rsid w:val="00311875"/>
    <w:rsid w:val="00313AD1"/>
    <w:rsid w:val="00313BC4"/>
    <w:rsid w:val="00314187"/>
    <w:rsid w:val="003148E1"/>
    <w:rsid w:val="00314C3A"/>
    <w:rsid w:val="003151C9"/>
    <w:rsid w:val="00315BCB"/>
    <w:rsid w:val="00316AC1"/>
    <w:rsid w:val="00317079"/>
    <w:rsid w:val="00320EB7"/>
    <w:rsid w:val="00321896"/>
    <w:rsid w:val="00321BFE"/>
    <w:rsid w:val="003224AC"/>
    <w:rsid w:val="003224D4"/>
    <w:rsid w:val="00322B56"/>
    <w:rsid w:val="0032474A"/>
    <w:rsid w:val="0032718C"/>
    <w:rsid w:val="00327B2F"/>
    <w:rsid w:val="00331BDF"/>
    <w:rsid w:val="00332324"/>
    <w:rsid w:val="00333135"/>
    <w:rsid w:val="00333A90"/>
    <w:rsid w:val="003363F7"/>
    <w:rsid w:val="00336E6A"/>
    <w:rsid w:val="00342103"/>
    <w:rsid w:val="00350176"/>
    <w:rsid w:val="00351F09"/>
    <w:rsid w:val="00352DAB"/>
    <w:rsid w:val="00353922"/>
    <w:rsid w:val="00353E2F"/>
    <w:rsid w:val="00357EAF"/>
    <w:rsid w:val="00362666"/>
    <w:rsid w:val="00363E7B"/>
    <w:rsid w:val="00364388"/>
    <w:rsid w:val="00364598"/>
    <w:rsid w:val="00364D66"/>
    <w:rsid w:val="0036545F"/>
    <w:rsid w:val="00365B41"/>
    <w:rsid w:val="00371C0B"/>
    <w:rsid w:val="00371FAC"/>
    <w:rsid w:val="0037332F"/>
    <w:rsid w:val="00373C9C"/>
    <w:rsid w:val="00377527"/>
    <w:rsid w:val="00380332"/>
    <w:rsid w:val="00381FB8"/>
    <w:rsid w:val="003836E8"/>
    <w:rsid w:val="0038447A"/>
    <w:rsid w:val="00386647"/>
    <w:rsid w:val="003868BD"/>
    <w:rsid w:val="00387988"/>
    <w:rsid w:val="00390396"/>
    <w:rsid w:val="00391955"/>
    <w:rsid w:val="00391E3A"/>
    <w:rsid w:val="003955A4"/>
    <w:rsid w:val="003A3A39"/>
    <w:rsid w:val="003B098E"/>
    <w:rsid w:val="003B0BB5"/>
    <w:rsid w:val="003B0C3D"/>
    <w:rsid w:val="003B3A4D"/>
    <w:rsid w:val="003C22BD"/>
    <w:rsid w:val="003C5405"/>
    <w:rsid w:val="003C5B42"/>
    <w:rsid w:val="003C72A6"/>
    <w:rsid w:val="003D48A1"/>
    <w:rsid w:val="003D5B03"/>
    <w:rsid w:val="003D5DC2"/>
    <w:rsid w:val="003D747B"/>
    <w:rsid w:val="003E3BAB"/>
    <w:rsid w:val="003E64B5"/>
    <w:rsid w:val="003F5B0A"/>
    <w:rsid w:val="003F6F61"/>
    <w:rsid w:val="00401B6A"/>
    <w:rsid w:val="0040530D"/>
    <w:rsid w:val="00406C05"/>
    <w:rsid w:val="00410A05"/>
    <w:rsid w:val="00411310"/>
    <w:rsid w:val="00411648"/>
    <w:rsid w:val="00412C07"/>
    <w:rsid w:val="00412D67"/>
    <w:rsid w:val="00414298"/>
    <w:rsid w:val="00420D13"/>
    <w:rsid w:val="00422E96"/>
    <w:rsid w:val="004250AA"/>
    <w:rsid w:val="0042581A"/>
    <w:rsid w:val="00426C3F"/>
    <w:rsid w:val="00426FA8"/>
    <w:rsid w:val="004271DF"/>
    <w:rsid w:val="00430ACE"/>
    <w:rsid w:val="0043518A"/>
    <w:rsid w:val="0043765B"/>
    <w:rsid w:val="004430F4"/>
    <w:rsid w:val="004452C6"/>
    <w:rsid w:val="00453A60"/>
    <w:rsid w:val="0045579D"/>
    <w:rsid w:val="00455CD3"/>
    <w:rsid w:val="004601CE"/>
    <w:rsid w:val="004604A8"/>
    <w:rsid w:val="0046266F"/>
    <w:rsid w:val="004660AC"/>
    <w:rsid w:val="004666E6"/>
    <w:rsid w:val="004670F7"/>
    <w:rsid w:val="00470379"/>
    <w:rsid w:val="004718E0"/>
    <w:rsid w:val="0047418E"/>
    <w:rsid w:val="00474736"/>
    <w:rsid w:val="004805F5"/>
    <w:rsid w:val="00480ED6"/>
    <w:rsid w:val="004817A5"/>
    <w:rsid w:val="00487297"/>
    <w:rsid w:val="0048757A"/>
    <w:rsid w:val="0048797C"/>
    <w:rsid w:val="00490081"/>
    <w:rsid w:val="004906C4"/>
    <w:rsid w:val="0049147F"/>
    <w:rsid w:val="00491F2A"/>
    <w:rsid w:val="004932FB"/>
    <w:rsid w:val="00493BE6"/>
    <w:rsid w:val="0049567E"/>
    <w:rsid w:val="004A01DA"/>
    <w:rsid w:val="004A1C1C"/>
    <w:rsid w:val="004A7FBB"/>
    <w:rsid w:val="004B122B"/>
    <w:rsid w:val="004B1930"/>
    <w:rsid w:val="004B1DA4"/>
    <w:rsid w:val="004B21FB"/>
    <w:rsid w:val="004B237D"/>
    <w:rsid w:val="004B25F8"/>
    <w:rsid w:val="004B2FDE"/>
    <w:rsid w:val="004B5620"/>
    <w:rsid w:val="004B5BD1"/>
    <w:rsid w:val="004B62F1"/>
    <w:rsid w:val="004C2828"/>
    <w:rsid w:val="004C2BC0"/>
    <w:rsid w:val="004C3EDC"/>
    <w:rsid w:val="004C43E6"/>
    <w:rsid w:val="004C4659"/>
    <w:rsid w:val="004D09C3"/>
    <w:rsid w:val="004D2367"/>
    <w:rsid w:val="004D6748"/>
    <w:rsid w:val="004D6BA8"/>
    <w:rsid w:val="004D7B88"/>
    <w:rsid w:val="004E126C"/>
    <w:rsid w:val="004E27BB"/>
    <w:rsid w:val="004E3453"/>
    <w:rsid w:val="004F3075"/>
    <w:rsid w:val="004F3A43"/>
    <w:rsid w:val="004F4CB3"/>
    <w:rsid w:val="004F551F"/>
    <w:rsid w:val="00500D3F"/>
    <w:rsid w:val="00502EAF"/>
    <w:rsid w:val="00502EF1"/>
    <w:rsid w:val="00502F78"/>
    <w:rsid w:val="00504068"/>
    <w:rsid w:val="00504BBD"/>
    <w:rsid w:val="00505975"/>
    <w:rsid w:val="0050607F"/>
    <w:rsid w:val="00507649"/>
    <w:rsid w:val="005203FB"/>
    <w:rsid w:val="00520C04"/>
    <w:rsid w:val="00521C4C"/>
    <w:rsid w:val="005225EE"/>
    <w:rsid w:val="00525D8D"/>
    <w:rsid w:val="00533D38"/>
    <w:rsid w:val="005353E8"/>
    <w:rsid w:val="005376E4"/>
    <w:rsid w:val="00537B6A"/>
    <w:rsid w:val="0054003B"/>
    <w:rsid w:val="00540876"/>
    <w:rsid w:val="0054198C"/>
    <w:rsid w:val="00544483"/>
    <w:rsid w:val="00545624"/>
    <w:rsid w:val="0054563B"/>
    <w:rsid w:val="005471D4"/>
    <w:rsid w:val="005506F3"/>
    <w:rsid w:val="00550A32"/>
    <w:rsid w:val="005513D6"/>
    <w:rsid w:val="00551414"/>
    <w:rsid w:val="005525B4"/>
    <w:rsid w:val="00554EB2"/>
    <w:rsid w:val="0055603E"/>
    <w:rsid w:val="00556C45"/>
    <w:rsid w:val="00557420"/>
    <w:rsid w:val="0056078B"/>
    <w:rsid w:val="005618D1"/>
    <w:rsid w:val="00562E37"/>
    <w:rsid w:val="00564DBE"/>
    <w:rsid w:val="005656FD"/>
    <w:rsid w:val="00565AA8"/>
    <w:rsid w:val="00570DF8"/>
    <w:rsid w:val="0057290F"/>
    <w:rsid w:val="00576B51"/>
    <w:rsid w:val="00577D10"/>
    <w:rsid w:val="00580D57"/>
    <w:rsid w:val="005832D7"/>
    <w:rsid w:val="00587886"/>
    <w:rsid w:val="0059035D"/>
    <w:rsid w:val="00591AF2"/>
    <w:rsid w:val="00597C6B"/>
    <w:rsid w:val="005A0CD6"/>
    <w:rsid w:val="005A0CF3"/>
    <w:rsid w:val="005A19E2"/>
    <w:rsid w:val="005A30B7"/>
    <w:rsid w:val="005A3F0F"/>
    <w:rsid w:val="005A42C8"/>
    <w:rsid w:val="005A4EFA"/>
    <w:rsid w:val="005A5F4E"/>
    <w:rsid w:val="005A64D9"/>
    <w:rsid w:val="005A745A"/>
    <w:rsid w:val="005A7692"/>
    <w:rsid w:val="005B1A02"/>
    <w:rsid w:val="005B2524"/>
    <w:rsid w:val="005B2B70"/>
    <w:rsid w:val="005B2E2B"/>
    <w:rsid w:val="005B51B9"/>
    <w:rsid w:val="005B5774"/>
    <w:rsid w:val="005B7EED"/>
    <w:rsid w:val="005C29D6"/>
    <w:rsid w:val="005C31B0"/>
    <w:rsid w:val="005C67F3"/>
    <w:rsid w:val="005D26F4"/>
    <w:rsid w:val="005D374D"/>
    <w:rsid w:val="005E08A0"/>
    <w:rsid w:val="005E1978"/>
    <w:rsid w:val="005E350C"/>
    <w:rsid w:val="005E6AFA"/>
    <w:rsid w:val="005F18F7"/>
    <w:rsid w:val="005F1F01"/>
    <w:rsid w:val="005F6859"/>
    <w:rsid w:val="0061110A"/>
    <w:rsid w:val="00620C16"/>
    <w:rsid w:val="00622E4E"/>
    <w:rsid w:val="00623846"/>
    <w:rsid w:val="00625261"/>
    <w:rsid w:val="0062619D"/>
    <w:rsid w:val="0062722E"/>
    <w:rsid w:val="00633D48"/>
    <w:rsid w:val="0064488D"/>
    <w:rsid w:val="006456D2"/>
    <w:rsid w:val="00647283"/>
    <w:rsid w:val="00650011"/>
    <w:rsid w:val="00653FE0"/>
    <w:rsid w:val="0065430E"/>
    <w:rsid w:val="00655CDB"/>
    <w:rsid w:val="00656300"/>
    <w:rsid w:val="0066103D"/>
    <w:rsid w:val="0066715D"/>
    <w:rsid w:val="00667708"/>
    <w:rsid w:val="00673AB8"/>
    <w:rsid w:val="00673C2A"/>
    <w:rsid w:val="00675FA8"/>
    <w:rsid w:val="00681526"/>
    <w:rsid w:val="006828B1"/>
    <w:rsid w:val="00684839"/>
    <w:rsid w:val="006854D4"/>
    <w:rsid w:val="00687DEC"/>
    <w:rsid w:val="00694C5D"/>
    <w:rsid w:val="00696EF4"/>
    <w:rsid w:val="006A10E9"/>
    <w:rsid w:val="006A1FB2"/>
    <w:rsid w:val="006A2760"/>
    <w:rsid w:val="006A6DAE"/>
    <w:rsid w:val="006A712F"/>
    <w:rsid w:val="006A73EF"/>
    <w:rsid w:val="006B406C"/>
    <w:rsid w:val="006B7E08"/>
    <w:rsid w:val="006C1585"/>
    <w:rsid w:val="006C1602"/>
    <w:rsid w:val="006C2427"/>
    <w:rsid w:val="006C4660"/>
    <w:rsid w:val="006C4FF3"/>
    <w:rsid w:val="006C5A26"/>
    <w:rsid w:val="006D321D"/>
    <w:rsid w:val="006D4A33"/>
    <w:rsid w:val="006E019C"/>
    <w:rsid w:val="006E024B"/>
    <w:rsid w:val="006E1FE3"/>
    <w:rsid w:val="006E2242"/>
    <w:rsid w:val="006E243E"/>
    <w:rsid w:val="006E3E77"/>
    <w:rsid w:val="006E7A35"/>
    <w:rsid w:val="006E7E01"/>
    <w:rsid w:val="006F549C"/>
    <w:rsid w:val="006F653C"/>
    <w:rsid w:val="007003C4"/>
    <w:rsid w:val="007021B2"/>
    <w:rsid w:val="0070460B"/>
    <w:rsid w:val="00704B51"/>
    <w:rsid w:val="007069FA"/>
    <w:rsid w:val="00706C5B"/>
    <w:rsid w:val="00707571"/>
    <w:rsid w:val="007105D6"/>
    <w:rsid w:val="00711834"/>
    <w:rsid w:val="007138DC"/>
    <w:rsid w:val="00714D38"/>
    <w:rsid w:val="0071596D"/>
    <w:rsid w:val="007227EF"/>
    <w:rsid w:val="00724516"/>
    <w:rsid w:val="00724EB5"/>
    <w:rsid w:val="00725246"/>
    <w:rsid w:val="007258F1"/>
    <w:rsid w:val="0072749C"/>
    <w:rsid w:val="007274B2"/>
    <w:rsid w:val="00732051"/>
    <w:rsid w:val="00733649"/>
    <w:rsid w:val="007364B5"/>
    <w:rsid w:val="00736FC6"/>
    <w:rsid w:val="00740C29"/>
    <w:rsid w:val="00744DC2"/>
    <w:rsid w:val="0074546B"/>
    <w:rsid w:val="0075018F"/>
    <w:rsid w:val="00750D5B"/>
    <w:rsid w:val="007517F4"/>
    <w:rsid w:val="0075229B"/>
    <w:rsid w:val="00753909"/>
    <w:rsid w:val="00753A18"/>
    <w:rsid w:val="00754355"/>
    <w:rsid w:val="0075568C"/>
    <w:rsid w:val="00755CAE"/>
    <w:rsid w:val="00756DA8"/>
    <w:rsid w:val="00757B00"/>
    <w:rsid w:val="00760F04"/>
    <w:rsid w:val="00765195"/>
    <w:rsid w:val="00771A6F"/>
    <w:rsid w:val="00773C08"/>
    <w:rsid w:val="007824B9"/>
    <w:rsid w:val="007826B5"/>
    <w:rsid w:val="00783388"/>
    <w:rsid w:val="007924A2"/>
    <w:rsid w:val="00792CB3"/>
    <w:rsid w:val="00794291"/>
    <w:rsid w:val="00797766"/>
    <w:rsid w:val="007A1BF1"/>
    <w:rsid w:val="007A49EE"/>
    <w:rsid w:val="007A57AC"/>
    <w:rsid w:val="007B14F6"/>
    <w:rsid w:val="007B5B15"/>
    <w:rsid w:val="007B5FF5"/>
    <w:rsid w:val="007B62BF"/>
    <w:rsid w:val="007C0179"/>
    <w:rsid w:val="007C3957"/>
    <w:rsid w:val="007C4D0F"/>
    <w:rsid w:val="007C5785"/>
    <w:rsid w:val="007C58A4"/>
    <w:rsid w:val="007C6003"/>
    <w:rsid w:val="007D295B"/>
    <w:rsid w:val="007D2AC7"/>
    <w:rsid w:val="007D508A"/>
    <w:rsid w:val="007D6494"/>
    <w:rsid w:val="007D64D5"/>
    <w:rsid w:val="007E28F9"/>
    <w:rsid w:val="007E56D5"/>
    <w:rsid w:val="007E709F"/>
    <w:rsid w:val="007F49B1"/>
    <w:rsid w:val="007F532B"/>
    <w:rsid w:val="007F6408"/>
    <w:rsid w:val="007F6DB5"/>
    <w:rsid w:val="008005D8"/>
    <w:rsid w:val="00800698"/>
    <w:rsid w:val="00802EEF"/>
    <w:rsid w:val="008051ED"/>
    <w:rsid w:val="00806C16"/>
    <w:rsid w:val="00807140"/>
    <w:rsid w:val="00811006"/>
    <w:rsid w:val="008118D6"/>
    <w:rsid w:val="0081464A"/>
    <w:rsid w:val="00815031"/>
    <w:rsid w:val="00815C0A"/>
    <w:rsid w:val="00816971"/>
    <w:rsid w:val="00817158"/>
    <w:rsid w:val="0081791D"/>
    <w:rsid w:val="0082024F"/>
    <w:rsid w:val="00820D9C"/>
    <w:rsid w:val="008257DB"/>
    <w:rsid w:val="0082617F"/>
    <w:rsid w:val="0083701A"/>
    <w:rsid w:val="0084166E"/>
    <w:rsid w:val="008417E0"/>
    <w:rsid w:val="00842B55"/>
    <w:rsid w:val="008433ED"/>
    <w:rsid w:val="008434C9"/>
    <w:rsid w:val="0084478B"/>
    <w:rsid w:val="00845AD1"/>
    <w:rsid w:val="00846B3B"/>
    <w:rsid w:val="008472B5"/>
    <w:rsid w:val="00850B14"/>
    <w:rsid w:val="008526A7"/>
    <w:rsid w:val="00860558"/>
    <w:rsid w:val="00860DF1"/>
    <w:rsid w:val="0086275D"/>
    <w:rsid w:val="008631D7"/>
    <w:rsid w:val="00866CCC"/>
    <w:rsid w:val="00867658"/>
    <w:rsid w:val="00871C1E"/>
    <w:rsid w:val="00871CD8"/>
    <w:rsid w:val="00875CE7"/>
    <w:rsid w:val="00875EE5"/>
    <w:rsid w:val="00876A2B"/>
    <w:rsid w:val="00882728"/>
    <w:rsid w:val="00885907"/>
    <w:rsid w:val="00892E6F"/>
    <w:rsid w:val="00894759"/>
    <w:rsid w:val="008A1116"/>
    <w:rsid w:val="008A5CC2"/>
    <w:rsid w:val="008A7C1C"/>
    <w:rsid w:val="008B0A4F"/>
    <w:rsid w:val="008B0D35"/>
    <w:rsid w:val="008B1E58"/>
    <w:rsid w:val="008B69CD"/>
    <w:rsid w:val="008C00B3"/>
    <w:rsid w:val="008D06CB"/>
    <w:rsid w:val="008D0A43"/>
    <w:rsid w:val="008D119C"/>
    <w:rsid w:val="008E1530"/>
    <w:rsid w:val="008E160B"/>
    <w:rsid w:val="008E23A4"/>
    <w:rsid w:val="008E29B5"/>
    <w:rsid w:val="008E49FD"/>
    <w:rsid w:val="008E4AF2"/>
    <w:rsid w:val="008F1112"/>
    <w:rsid w:val="008F2A87"/>
    <w:rsid w:val="008F365E"/>
    <w:rsid w:val="008F37F7"/>
    <w:rsid w:val="008F635E"/>
    <w:rsid w:val="008F6DAC"/>
    <w:rsid w:val="008F7ABC"/>
    <w:rsid w:val="00900931"/>
    <w:rsid w:val="0090159C"/>
    <w:rsid w:val="00901C8D"/>
    <w:rsid w:val="00904E2A"/>
    <w:rsid w:val="00904F26"/>
    <w:rsid w:val="00906810"/>
    <w:rsid w:val="009072E2"/>
    <w:rsid w:val="009140CF"/>
    <w:rsid w:val="00917F92"/>
    <w:rsid w:val="00922E68"/>
    <w:rsid w:val="009245BA"/>
    <w:rsid w:val="009246C8"/>
    <w:rsid w:val="00931357"/>
    <w:rsid w:val="00936B56"/>
    <w:rsid w:val="00953FC3"/>
    <w:rsid w:val="00956365"/>
    <w:rsid w:val="00956EC5"/>
    <w:rsid w:val="00960E49"/>
    <w:rsid w:val="00964198"/>
    <w:rsid w:val="00964938"/>
    <w:rsid w:val="00964EC7"/>
    <w:rsid w:val="00970F17"/>
    <w:rsid w:val="009716CE"/>
    <w:rsid w:val="00974543"/>
    <w:rsid w:val="00974ED5"/>
    <w:rsid w:val="00976E5A"/>
    <w:rsid w:val="00977A7F"/>
    <w:rsid w:val="00980792"/>
    <w:rsid w:val="00981629"/>
    <w:rsid w:val="00983D5A"/>
    <w:rsid w:val="00983DA2"/>
    <w:rsid w:val="009847D0"/>
    <w:rsid w:val="00986C67"/>
    <w:rsid w:val="009A0131"/>
    <w:rsid w:val="009A1222"/>
    <w:rsid w:val="009A2AD7"/>
    <w:rsid w:val="009A43E5"/>
    <w:rsid w:val="009A4652"/>
    <w:rsid w:val="009A46C9"/>
    <w:rsid w:val="009A7113"/>
    <w:rsid w:val="009A7927"/>
    <w:rsid w:val="009A7ED9"/>
    <w:rsid w:val="009B15DE"/>
    <w:rsid w:val="009B2BB2"/>
    <w:rsid w:val="009B6782"/>
    <w:rsid w:val="009B6E03"/>
    <w:rsid w:val="009B76D8"/>
    <w:rsid w:val="009C16BC"/>
    <w:rsid w:val="009C23A4"/>
    <w:rsid w:val="009C266E"/>
    <w:rsid w:val="009C32BF"/>
    <w:rsid w:val="009D3773"/>
    <w:rsid w:val="009E04DD"/>
    <w:rsid w:val="009E1EC3"/>
    <w:rsid w:val="009E2043"/>
    <w:rsid w:val="009E7891"/>
    <w:rsid w:val="009F0577"/>
    <w:rsid w:val="009F07C7"/>
    <w:rsid w:val="009F2511"/>
    <w:rsid w:val="009F311A"/>
    <w:rsid w:val="009F4301"/>
    <w:rsid w:val="009F4A2E"/>
    <w:rsid w:val="009F4FBD"/>
    <w:rsid w:val="009F5AC3"/>
    <w:rsid w:val="009F5BC9"/>
    <w:rsid w:val="00A00D1B"/>
    <w:rsid w:val="00A03944"/>
    <w:rsid w:val="00A05204"/>
    <w:rsid w:val="00A0741F"/>
    <w:rsid w:val="00A10177"/>
    <w:rsid w:val="00A11E2A"/>
    <w:rsid w:val="00A216CF"/>
    <w:rsid w:val="00A21E94"/>
    <w:rsid w:val="00A232E5"/>
    <w:rsid w:val="00A25F37"/>
    <w:rsid w:val="00A27AA2"/>
    <w:rsid w:val="00A308DB"/>
    <w:rsid w:val="00A32271"/>
    <w:rsid w:val="00A32958"/>
    <w:rsid w:val="00A3594C"/>
    <w:rsid w:val="00A409C6"/>
    <w:rsid w:val="00A41109"/>
    <w:rsid w:val="00A42D62"/>
    <w:rsid w:val="00A43FA1"/>
    <w:rsid w:val="00A456E4"/>
    <w:rsid w:val="00A519CB"/>
    <w:rsid w:val="00A55A6F"/>
    <w:rsid w:val="00A60CA2"/>
    <w:rsid w:val="00A73629"/>
    <w:rsid w:val="00A74E22"/>
    <w:rsid w:val="00A760F5"/>
    <w:rsid w:val="00A77556"/>
    <w:rsid w:val="00A82BF6"/>
    <w:rsid w:val="00A83D4E"/>
    <w:rsid w:val="00A8496A"/>
    <w:rsid w:val="00A8668D"/>
    <w:rsid w:val="00A87653"/>
    <w:rsid w:val="00A901EC"/>
    <w:rsid w:val="00A90FA7"/>
    <w:rsid w:val="00A93AD2"/>
    <w:rsid w:val="00A93C70"/>
    <w:rsid w:val="00A94CAF"/>
    <w:rsid w:val="00A94F96"/>
    <w:rsid w:val="00A952F3"/>
    <w:rsid w:val="00A96415"/>
    <w:rsid w:val="00A96CC2"/>
    <w:rsid w:val="00AA02D4"/>
    <w:rsid w:val="00AB0A7A"/>
    <w:rsid w:val="00AB29E2"/>
    <w:rsid w:val="00AB3970"/>
    <w:rsid w:val="00AC035B"/>
    <w:rsid w:val="00AC24F7"/>
    <w:rsid w:val="00AC327E"/>
    <w:rsid w:val="00AC3B15"/>
    <w:rsid w:val="00AC7A34"/>
    <w:rsid w:val="00AD02C5"/>
    <w:rsid w:val="00AD09FD"/>
    <w:rsid w:val="00AD1264"/>
    <w:rsid w:val="00AD4D1C"/>
    <w:rsid w:val="00AE173B"/>
    <w:rsid w:val="00AE3263"/>
    <w:rsid w:val="00AE3502"/>
    <w:rsid w:val="00AF0845"/>
    <w:rsid w:val="00AF0EF1"/>
    <w:rsid w:val="00AF1780"/>
    <w:rsid w:val="00AF5400"/>
    <w:rsid w:val="00AF611A"/>
    <w:rsid w:val="00AF6B52"/>
    <w:rsid w:val="00B00864"/>
    <w:rsid w:val="00B05A1F"/>
    <w:rsid w:val="00B13877"/>
    <w:rsid w:val="00B15590"/>
    <w:rsid w:val="00B179D4"/>
    <w:rsid w:val="00B17D4A"/>
    <w:rsid w:val="00B20F6E"/>
    <w:rsid w:val="00B2156E"/>
    <w:rsid w:val="00B224D8"/>
    <w:rsid w:val="00B24690"/>
    <w:rsid w:val="00B2782C"/>
    <w:rsid w:val="00B27EBF"/>
    <w:rsid w:val="00B31DA2"/>
    <w:rsid w:val="00B32D0C"/>
    <w:rsid w:val="00B352A8"/>
    <w:rsid w:val="00B356A1"/>
    <w:rsid w:val="00B36247"/>
    <w:rsid w:val="00B4110C"/>
    <w:rsid w:val="00B4245E"/>
    <w:rsid w:val="00B4312D"/>
    <w:rsid w:val="00B478E1"/>
    <w:rsid w:val="00B4795E"/>
    <w:rsid w:val="00B50245"/>
    <w:rsid w:val="00B52161"/>
    <w:rsid w:val="00B526CF"/>
    <w:rsid w:val="00B5389D"/>
    <w:rsid w:val="00B5496F"/>
    <w:rsid w:val="00B635F1"/>
    <w:rsid w:val="00B65759"/>
    <w:rsid w:val="00B6644C"/>
    <w:rsid w:val="00B66470"/>
    <w:rsid w:val="00B70AEA"/>
    <w:rsid w:val="00B73E35"/>
    <w:rsid w:val="00B76B8F"/>
    <w:rsid w:val="00B77CB9"/>
    <w:rsid w:val="00B832A8"/>
    <w:rsid w:val="00B84DF2"/>
    <w:rsid w:val="00B9000E"/>
    <w:rsid w:val="00B90538"/>
    <w:rsid w:val="00B969C0"/>
    <w:rsid w:val="00BA1D20"/>
    <w:rsid w:val="00BA48F6"/>
    <w:rsid w:val="00BA5DF5"/>
    <w:rsid w:val="00BA7BD8"/>
    <w:rsid w:val="00BB04F0"/>
    <w:rsid w:val="00BB20A6"/>
    <w:rsid w:val="00BB2DE5"/>
    <w:rsid w:val="00BB2F3F"/>
    <w:rsid w:val="00BB74FC"/>
    <w:rsid w:val="00BD15D1"/>
    <w:rsid w:val="00BD2F0B"/>
    <w:rsid w:val="00BD37CA"/>
    <w:rsid w:val="00BD3E89"/>
    <w:rsid w:val="00BD3EEC"/>
    <w:rsid w:val="00BD49E2"/>
    <w:rsid w:val="00BD5B98"/>
    <w:rsid w:val="00BE06F3"/>
    <w:rsid w:val="00BE0C99"/>
    <w:rsid w:val="00BE406B"/>
    <w:rsid w:val="00BF0D79"/>
    <w:rsid w:val="00BF5711"/>
    <w:rsid w:val="00BF5880"/>
    <w:rsid w:val="00BF602D"/>
    <w:rsid w:val="00BF7EC0"/>
    <w:rsid w:val="00C04218"/>
    <w:rsid w:val="00C06765"/>
    <w:rsid w:val="00C11088"/>
    <w:rsid w:val="00C11996"/>
    <w:rsid w:val="00C126C5"/>
    <w:rsid w:val="00C12ACF"/>
    <w:rsid w:val="00C166DD"/>
    <w:rsid w:val="00C21266"/>
    <w:rsid w:val="00C228CA"/>
    <w:rsid w:val="00C31B15"/>
    <w:rsid w:val="00C3212E"/>
    <w:rsid w:val="00C36155"/>
    <w:rsid w:val="00C4193B"/>
    <w:rsid w:val="00C41FBD"/>
    <w:rsid w:val="00C424CC"/>
    <w:rsid w:val="00C42F99"/>
    <w:rsid w:val="00C4345F"/>
    <w:rsid w:val="00C468E5"/>
    <w:rsid w:val="00C52294"/>
    <w:rsid w:val="00C57711"/>
    <w:rsid w:val="00C612A7"/>
    <w:rsid w:val="00C61E1B"/>
    <w:rsid w:val="00C634AB"/>
    <w:rsid w:val="00C653DD"/>
    <w:rsid w:val="00C66A39"/>
    <w:rsid w:val="00C67BFA"/>
    <w:rsid w:val="00C70A36"/>
    <w:rsid w:val="00C71660"/>
    <w:rsid w:val="00C731A5"/>
    <w:rsid w:val="00C73243"/>
    <w:rsid w:val="00C73A2A"/>
    <w:rsid w:val="00C7411D"/>
    <w:rsid w:val="00C7594A"/>
    <w:rsid w:val="00C7604B"/>
    <w:rsid w:val="00C760D6"/>
    <w:rsid w:val="00C7724A"/>
    <w:rsid w:val="00C775C0"/>
    <w:rsid w:val="00C778B6"/>
    <w:rsid w:val="00C8130F"/>
    <w:rsid w:val="00C82220"/>
    <w:rsid w:val="00C829BE"/>
    <w:rsid w:val="00C85B95"/>
    <w:rsid w:val="00C85D46"/>
    <w:rsid w:val="00C91F32"/>
    <w:rsid w:val="00C93DA3"/>
    <w:rsid w:val="00C96615"/>
    <w:rsid w:val="00C97247"/>
    <w:rsid w:val="00CA0259"/>
    <w:rsid w:val="00CA0429"/>
    <w:rsid w:val="00CA04B5"/>
    <w:rsid w:val="00CA0E1F"/>
    <w:rsid w:val="00CA3255"/>
    <w:rsid w:val="00CA43BA"/>
    <w:rsid w:val="00CB1637"/>
    <w:rsid w:val="00CB2C76"/>
    <w:rsid w:val="00CB68C8"/>
    <w:rsid w:val="00CB7C67"/>
    <w:rsid w:val="00CC2BEE"/>
    <w:rsid w:val="00CC63F9"/>
    <w:rsid w:val="00CD2F76"/>
    <w:rsid w:val="00CD3A96"/>
    <w:rsid w:val="00CD4396"/>
    <w:rsid w:val="00CE2361"/>
    <w:rsid w:val="00CE2EA8"/>
    <w:rsid w:val="00CE48CE"/>
    <w:rsid w:val="00CE7365"/>
    <w:rsid w:val="00CF04E4"/>
    <w:rsid w:val="00CF0F63"/>
    <w:rsid w:val="00CF21FF"/>
    <w:rsid w:val="00CF3A3E"/>
    <w:rsid w:val="00CF6F32"/>
    <w:rsid w:val="00CF72FE"/>
    <w:rsid w:val="00D00E85"/>
    <w:rsid w:val="00D02D8F"/>
    <w:rsid w:val="00D06DDB"/>
    <w:rsid w:val="00D078DA"/>
    <w:rsid w:val="00D104B2"/>
    <w:rsid w:val="00D16CA5"/>
    <w:rsid w:val="00D16CC4"/>
    <w:rsid w:val="00D17B42"/>
    <w:rsid w:val="00D2018B"/>
    <w:rsid w:val="00D22462"/>
    <w:rsid w:val="00D22876"/>
    <w:rsid w:val="00D2680A"/>
    <w:rsid w:val="00D30163"/>
    <w:rsid w:val="00D31966"/>
    <w:rsid w:val="00D33390"/>
    <w:rsid w:val="00D441DC"/>
    <w:rsid w:val="00D44AC6"/>
    <w:rsid w:val="00D46051"/>
    <w:rsid w:val="00D517DA"/>
    <w:rsid w:val="00D546E9"/>
    <w:rsid w:val="00D556A7"/>
    <w:rsid w:val="00D575D0"/>
    <w:rsid w:val="00D6120C"/>
    <w:rsid w:val="00D634C0"/>
    <w:rsid w:val="00D64622"/>
    <w:rsid w:val="00D66C30"/>
    <w:rsid w:val="00D707A7"/>
    <w:rsid w:val="00D707B0"/>
    <w:rsid w:val="00D74F07"/>
    <w:rsid w:val="00D75363"/>
    <w:rsid w:val="00D759FE"/>
    <w:rsid w:val="00D75B39"/>
    <w:rsid w:val="00D7770E"/>
    <w:rsid w:val="00D8009A"/>
    <w:rsid w:val="00D82C97"/>
    <w:rsid w:val="00D867C2"/>
    <w:rsid w:val="00D90DBE"/>
    <w:rsid w:val="00D94F55"/>
    <w:rsid w:val="00DA02EA"/>
    <w:rsid w:val="00DA0F35"/>
    <w:rsid w:val="00DA2669"/>
    <w:rsid w:val="00DA30E6"/>
    <w:rsid w:val="00DA323C"/>
    <w:rsid w:val="00DA3BD3"/>
    <w:rsid w:val="00DA415D"/>
    <w:rsid w:val="00DA4EE7"/>
    <w:rsid w:val="00DB211F"/>
    <w:rsid w:val="00DB25EB"/>
    <w:rsid w:val="00DB48E1"/>
    <w:rsid w:val="00DB6A16"/>
    <w:rsid w:val="00DB77AE"/>
    <w:rsid w:val="00DB7AC9"/>
    <w:rsid w:val="00DC1A40"/>
    <w:rsid w:val="00DC3932"/>
    <w:rsid w:val="00DC3D89"/>
    <w:rsid w:val="00DC51D6"/>
    <w:rsid w:val="00DC53F4"/>
    <w:rsid w:val="00DC5BC9"/>
    <w:rsid w:val="00DD0AED"/>
    <w:rsid w:val="00DD5238"/>
    <w:rsid w:val="00DD659E"/>
    <w:rsid w:val="00DD7F22"/>
    <w:rsid w:val="00DE5233"/>
    <w:rsid w:val="00DF1322"/>
    <w:rsid w:val="00DF21DB"/>
    <w:rsid w:val="00DF675C"/>
    <w:rsid w:val="00DF6765"/>
    <w:rsid w:val="00DF7190"/>
    <w:rsid w:val="00E00346"/>
    <w:rsid w:val="00E07124"/>
    <w:rsid w:val="00E07DBC"/>
    <w:rsid w:val="00E12F1B"/>
    <w:rsid w:val="00E17CE2"/>
    <w:rsid w:val="00E22741"/>
    <w:rsid w:val="00E228E5"/>
    <w:rsid w:val="00E229D3"/>
    <w:rsid w:val="00E24A7F"/>
    <w:rsid w:val="00E2726A"/>
    <w:rsid w:val="00E3473C"/>
    <w:rsid w:val="00E3790E"/>
    <w:rsid w:val="00E41DBE"/>
    <w:rsid w:val="00E4219B"/>
    <w:rsid w:val="00E43404"/>
    <w:rsid w:val="00E45CCA"/>
    <w:rsid w:val="00E45E53"/>
    <w:rsid w:val="00E46363"/>
    <w:rsid w:val="00E47554"/>
    <w:rsid w:val="00E5211A"/>
    <w:rsid w:val="00E52942"/>
    <w:rsid w:val="00E52C58"/>
    <w:rsid w:val="00E57802"/>
    <w:rsid w:val="00E648E1"/>
    <w:rsid w:val="00E654C8"/>
    <w:rsid w:val="00E663EE"/>
    <w:rsid w:val="00E67B1A"/>
    <w:rsid w:val="00E703CA"/>
    <w:rsid w:val="00E733EB"/>
    <w:rsid w:val="00E75C19"/>
    <w:rsid w:val="00E83B3D"/>
    <w:rsid w:val="00E84BA5"/>
    <w:rsid w:val="00E8512C"/>
    <w:rsid w:val="00E91BDA"/>
    <w:rsid w:val="00E91D13"/>
    <w:rsid w:val="00EA2CFC"/>
    <w:rsid w:val="00EA5350"/>
    <w:rsid w:val="00EA5854"/>
    <w:rsid w:val="00EA609B"/>
    <w:rsid w:val="00EB0F3B"/>
    <w:rsid w:val="00EB15D1"/>
    <w:rsid w:val="00EB40CB"/>
    <w:rsid w:val="00EB68C7"/>
    <w:rsid w:val="00EC2FCF"/>
    <w:rsid w:val="00EC3899"/>
    <w:rsid w:val="00EC3A15"/>
    <w:rsid w:val="00ED3D97"/>
    <w:rsid w:val="00ED5852"/>
    <w:rsid w:val="00ED6019"/>
    <w:rsid w:val="00ED686A"/>
    <w:rsid w:val="00ED77EC"/>
    <w:rsid w:val="00EE0556"/>
    <w:rsid w:val="00EE0DEE"/>
    <w:rsid w:val="00EE1FD2"/>
    <w:rsid w:val="00EE4226"/>
    <w:rsid w:val="00EE65A0"/>
    <w:rsid w:val="00EF1CCA"/>
    <w:rsid w:val="00EF439D"/>
    <w:rsid w:val="00EF5055"/>
    <w:rsid w:val="00EF5C8A"/>
    <w:rsid w:val="00EF6369"/>
    <w:rsid w:val="00EF6793"/>
    <w:rsid w:val="00F044C8"/>
    <w:rsid w:val="00F05A52"/>
    <w:rsid w:val="00F06574"/>
    <w:rsid w:val="00F105A1"/>
    <w:rsid w:val="00F10BF0"/>
    <w:rsid w:val="00F112EA"/>
    <w:rsid w:val="00F1746C"/>
    <w:rsid w:val="00F17708"/>
    <w:rsid w:val="00F2107F"/>
    <w:rsid w:val="00F22C11"/>
    <w:rsid w:val="00F23838"/>
    <w:rsid w:val="00F24205"/>
    <w:rsid w:val="00F24305"/>
    <w:rsid w:val="00F24FF8"/>
    <w:rsid w:val="00F27196"/>
    <w:rsid w:val="00F277E5"/>
    <w:rsid w:val="00F27FED"/>
    <w:rsid w:val="00F32E4E"/>
    <w:rsid w:val="00F33470"/>
    <w:rsid w:val="00F341D6"/>
    <w:rsid w:val="00F34EB1"/>
    <w:rsid w:val="00F37D65"/>
    <w:rsid w:val="00F40F08"/>
    <w:rsid w:val="00F41CF8"/>
    <w:rsid w:val="00F42A6F"/>
    <w:rsid w:val="00F459E6"/>
    <w:rsid w:val="00F5009A"/>
    <w:rsid w:val="00F557FC"/>
    <w:rsid w:val="00F56EA0"/>
    <w:rsid w:val="00F61316"/>
    <w:rsid w:val="00F613FF"/>
    <w:rsid w:val="00F62ABE"/>
    <w:rsid w:val="00F644A5"/>
    <w:rsid w:val="00F64B5B"/>
    <w:rsid w:val="00F65ACB"/>
    <w:rsid w:val="00F66884"/>
    <w:rsid w:val="00F7155A"/>
    <w:rsid w:val="00F7345B"/>
    <w:rsid w:val="00F73D91"/>
    <w:rsid w:val="00F75B39"/>
    <w:rsid w:val="00F76228"/>
    <w:rsid w:val="00F80802"/>
    <w:rsid w:val="00F8211C"/>
    <w:rsid w:val="00F8223E"/>
    <w:rsid w:val="00F822AC"/>
    <w:rsid w:val="00F82AB4"/>
    <w:rsid w:val="00F85E32"/>
    <w:rsid w:val="00F85F3A"/>
    <w:rsid w:val="00F9001F"/>
    <w:rsid w:val="00F91427"/>
    <w:rsid w:val="00F91A12"/>
    <w:rsid w:val="00F937CC"/>
    <w:rsid w:val="00F93FA0"/>
    <w:rsid w:val="00F94E33"/>
    <w:rsid w:val="00F96396"/>
    <w:rsid w:val="00FA0D2E"/>
    <w:rsid w:val="00FA2702"/>
    <w:rsid w:val="00FA7797"/>
    <w:rsid w:val="00FB1EC5"/>
    <w:rsid w:val="00FB2D25"/>
    <w:rsid w:val="00FC0195"/>
    <w:rsid w:val="00FC070F"/>
    <w:rsid w:val="00FC1164"/>
    <w:rsid w:val="00FC198A"/>
    <w:rsid w:val="00FC1B57"/>
    <w:rsid w:val="00FC1FB4"/>
    <w:rsid w:val="00FC2EEB"/>
    <w:rsid w:val="00FC3FB6"/>
    <w:rsid w:val="00FC5B97"/>
    <w:rsid w:val="00FC6983"/>
    <w:rsid w:val="00FC6B0C"/>
    <w:rsid w:val="00FC7047"/>
    <w:rsid w:val="00FC78C0"/>
    <w:rsid w:val="00FD05AC"/>
    <w:rsid w:val="00FD1E38"/>
    <w:rsid w:val="00FD20BF"/>
    <w:rsid w:val="00FD6211"/>
    <w:rsid w:val="00FD6F34"/>
    <w:rsid w:val="00FE1B5E"/>
    <w:rsid w:val="00FE540C"/>
    <w:rsid w:val="00FE5FB4"/>
    <w:rsid w:val="00FF04F1"/>
    <w:rsid w:val="00FF5537"/>
    <w:rsid w:val="00FF6C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wrap-style:none"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18B"/>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F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rsid w:val="00AF5400"/>
    <w:pPr>
      <w:tabs>
        <w:tab w:val="center" w:pos="4536"/>
        <w:tab w:val="right" w:pos="9072"/>
      </w:tabs>
    </w:pPr>
  </w:style>
  <w:style w:type="paragraph" w:styleId="Altbilgi">
    <w:name w:val="footer"/>
    <w:basedOn w:val="Normal"/>
    <w:rsid w:val="00AF5400"/>
    <w:pPr>
      <w:tabs>
        <w:tab w:val="center" w:pos="4536"/>
        <w:tab w:val="right" w:pos="9072"/>
      </w:tabs>
    </w:pPr>
  </w:style>
  <w:style w:type="character" w:styleId="Kpr">
    <w:name w:val="Hyperlink"/>
    <w:basedOn w:val="VarsaylanParagrafYazTipi"/>
    <w:rsid w:val="00C11088"/>
    <w:rPr>
      <w:color w:val="0000FF"/>
      <w:u w:val="single"/>
    </w:rPr>
  </w:style>
  <w:style w:type="paragraph" w:styleId="BalonMetni">
    <w:name w:val="Balloon Text"/>
    <w:basedOn w:val="Normal"/>
    <w:link w:val="BalonMetniChar"/>
    <w:uiPriority w:val="99"/>
    <w:semiHidden/>
    <w:unhideWhenUsed/>
    <w:rsid w:val="0005435F"/>
    <w:rPr>
      <w:rFonts w:ascii="Tahoma" w:hAnsi="Tahoma" w:cs="Tahoma"/>
      <w:sz w:val="16"/>
      <w:szCs w:val="16"/>
    </w:rPr>
  </w:style>
  <w:style w:type="character" w:customStyle="1" w:styleId="BalonMetniChar">
    <w:name w:val="Balon Metni Char"/>
    <w:basedOn w:val="VarsaylanParagrafYazTipi"/>
    <w:link w:val="BalonMetni"/>
    <w:uiPriority w:val="99"/>
    <w:semiHidden/>
    <w:rsid w:val="0005435F"/>
    <w:rPr>
      <w:rFonts w:ascii="Tahoma" w:hAnsi="Tahoma" w:cs="Tahoma"/>
      <w:sz w:val="16"/>
      <w:szCs w:val="16"/>
    </w:rPr>
  </w:style>
  <w:style w:type="character" w:customStyle="1" w:styleId="DzMetinChar">
    <w:name w:val="Düz Metin Char"/>
    <w:basedOn w:val="VarsaylanParagrafYazTipi"/>
    <w:link w:val="DzMetin"/>
    <w:uiPriority w:val="99"/>
    <w:locked/>
    <w:rsid w:val="0005435F"/>
    <w:rPr>
      <w:rFonts w:ascii="Consolas" w:hAnsi="Consolas"/>
      <w:sz w:val="21"/>
      <w:szCs w:val="21"/>
    </w:rPr>
  </w:style>
  <w:style w:type="paragraph" w:styleId="DzMetin">
    <w:name w:val="Plain Text"/>
    <w:basedOn w:val="Normal"/>
    <w:link w:val="DzMetinChar"/>
    <w:uiPriority w:val="99"/>
    <w:unhideWhenUsed/>
    <w:rsid w:val="0005435F"/>
    <w:pPr>
      <w:spacing w:before="100" w:beforeAutospacing="1" w:after="100" w:afterAutospacing="1"/>
    </w:pPr>
    <w:rPr>
      <w:rFonts w:ascii="Consolas" w:hAnsi="Consolas"/>
      <w:sz w:val="21"/>
      <w:szCs w:val="21"/>
    </w:rPr>
  </w:style>
  <w:style w:type="character" w:customStyle="1" w:styleId="DzMetinChar1">
    <w:name w:val="Düz Metin Char1"/>
    <w:basedOn w:val="VarsaylanParagrafYazTipi"/>
    <w:uiPriority w:val="99"/>
    <w:semiHidden/>
    <w:rsid w:val="0005435F"/>
    <w:rPr>
      <w:rFonts w:ascii="Consolas" w:hAnsi="Consolas"/>
      <w:sz w:val="21"/>
      <w:szCs w:val="21"/>
    </w:rPr>
  </w:style>
  <w:style w:type="paragraph" w:styleId="NormalWeb">
    <w:name w:val="Normal (Web)"/>
    <w:basedOn w:val="Normal"/>
    <w:uiPriority w:val="99"/>
    <w:semiHidden/>
    <w:unhideWhenUsed/>
    <w:rsid w:val="0002656F"/>
    <w:pPr>
      <w:spacing w:before="100" w:beforeAutospacing="1" w:after="100" w:afterAutospacing="1"/>
    </w:pPr>
  </w:style>
  <w:style w:type="paragraph" w:styleId="ListeParagraf">
    <w:name w:val="List Paragraph"/>
    <w:basedOn w:val="Normal"/>
    <w:uiPriority w:val="99"/>
    <w:qFormat/>
    <w:rsid w:val="00771A6F"/>
    <w:pPr>
      <w:spacing w:before="100" w:beforeAutospacing="1" w:after="100" w:afterAutospacing="1"/>
    </w:pPr>
  </w:style>
  <w:style w:type="character" w:styleId="Gl">
    <w:name w:val="Strong"/>
    <w:basedOn w:val="VarsaylanParagrafYazTipi"/>
    <w:uiPriority w:val="22"/>
    <w:qFormat/>
    <w:rsid w:val="007227EF"/>
    <w:rPr>
      <w:b/>
      <w:bCs/>
    </w:rPr>
  </w:style>
  <w:style w:type="paragraph" w:styleId="GvdeMetni">
    <w:name w:val="Body Text"/>
    <w:basedOn w:val="Normal"/>
    <w:link w:val="GvdeMetniChar"/>
    <w:uiPriority w:val="99"/>
    <w:rsid w:val="0048797C"/>
    <w:pPr>
      <w:widowControl w:val="0"/>
    </w:pPr>
    <w:rPr>
      <w:rFonts w:ascii="MS Mincho" w:eastAsia="MS Mincho" w:hAnsi="MS Mincho" w:cs="MS Mincho"/>
      <w:color w:val="FF0000"/>
      <w:kern w:val="2"/>
      <w:sz w:val="21"/>
      <w:szCs w:val="21"/>
      <w:lang w:val="en-US" w:eastAsia="ja-JP"/>
    </w:rPr>
  </w:style>
  <w:style w:type="character" w:customStyle="1" w:styleId="GvdeMetniChar">
    <w:name w:val="Gövde Metni Char"/>
    <w:basedOn w:val="VarsaylanParagrafYazTipi"/>
    <w:link w:val="GvdeMetni"/>
    <w:uiPriority w:val="99"/>
    <w:rsid w:val="0048797C"/>
    <w:rPr>
      <w:rFonts w:ascii="MS Mincho" w:eastAsia="MS Mincho" w:hAnsi="MS Mincho" w:cs="MS Mincho"/>
      <w:color w:val="FF0000"/>
      <w:kern w:val="2"/>
      <w:sz w:val="21"/>
      <w:szCs w:val="21"/>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913653">
      <w:bodyDiv w:val="1"/>
      <w:marLeft w:val="0"/>
      <w:marRight w:val="0"/>
      <w:marTop w:val="0"/>
      <w:marBottom w:val="0"/>
      <w:divBdr>
        <w:top w:val="none" w:sz="0" w:space="0" w:color="auto"/>
        <w:left w:val="none" w:sz="0" w:space="0" w:color="auto"/>
        <w:bottom w:val="none" w:sz="0" w:space="0" w:color="auto"/>
        <w:right w:val="none" w:sz="0" w:space="0" w:color="auto"/>
      </w:divBdr>
    </w:div>
    <w:div w:id="516968576">
      <w:bodyDiv w:val="1"/>
      <w:marLeft w:val="0"/>
      <w:marRight w:val="0"/>
      <w:marTop w:val="0"/>
      <w:marBottom w:val="0"/>
      <w:divBdr>
        <w:top w:val="none" w:sz="0" w:space="0" w:color="auto"/>
        <w:left w:val="none" w:sz="0" w:space="0" w:color="auto"/>
        <w:bottom w:val="none" w:sz="0" w:space="0" w:color="auto"/>
        <w:right w:val="none" w:sz="0" w:space="0" w:color="auto"/>
      </w:divBdr>
    </w:div>
    <w:div w:id="519130064">
      <w:bodyDiv w:val="1"/>
      <w:marLeft w:val="0"/>
      <w:marRight w:val="0"/>
      <w:marTop w:val="0"/>
      <w:marBottom w:val="0"/>
      <w:divBdr>
        <w:top w:val="none" w:sz="0" w:space="0" w:color="auto"/>
        <w:left w:val="none" w:sz="0" w:space="0" w:color="auto"/>
        <w:bottom w:val="none" w:sz="0" w:space="0" w:color="auto"/>
        <w:right w:val="none" w:sz="0" w:space="0" w:color="auto"/>
      </w:divBdr>
    </w:div>
    <w:div w:id="574316288">
      <w:bodyDiv w:val="1"/>
      <w:marLeft w:val="0"/>
      <w:marRight w:val="0"/>
      <w:marTop w:val="0"/>
      <w:marBottom w:val="0"/>
      <w:divBdr>
        <w:top w:val="none" w:sz="0" w:space="0" w:color="auto"/>
        <w:left w:val="none" w:sz="0" w:space="0" w:color="auto"/>
        <w:bottom w:val="none" w:sz="0" w:space="0" w:color="auto"/>
        <w:right w:val="none" w:sz="0" w:space="0" w:color="auto"/>
      </w:divBdr>
    </w:div>
    <w:div w:id="716929219">
      <w:bodyDiv w:val="1"/>
      <w:marLeft w:val="0"/>
      <w:marRight w:val="0"/>
      <w:marTop w:val="0"/>
      <w:marBottom w:val="0"/>
      <w:divBdr>
        <w:top w:val="none" w:sz="0" w:space="0" w:color="auto"/>
        <w:left w:val="none" w:sz="0" w:space="0" w:color="auto"/>
        <w:bottom w:val="none" w:sz="0" w:space="0" w:color="auto"/>
        <w:right w:val="none" w:sz="0" w:space="0" w:color="auto"/>
      </w:divBdr>
      <w:divsChild>
        <w:div w:id="1815173487">
          <w:marLeft w:val="0"/>
          <w:marRight w:val="0"/>
          <w:marTop w:val="0"/>
          <w:marBottom w:val="0"/>
          <w:divBdr>
            <w:top w:val="none" w:sz="0" w:space="0" w:color="auto"/>
            <w:left w:val="none" w:sz="0" w:space="0" w:color="auto"/>
            <w:bottom w:val="none" w:sz="0" w:space="0" w:color="auto"/>
            <w:right w:val="none" w:sz="0" w:space="0" w:color="auto"/>
          </w:divBdr>
          <w:divsChild>
            <w:div w:id="1920749263">
              <w:marLeft w:val="0"/>
              <w:marRight w:val="0"/>
              <w:marTop w:val="0"/>
              <w:marBottom w:val="0"/>
              <w:divBdr>
                <w:top w:val="none" w:sz="0" w:space="0" w:color="auto"/>
                <w:left w:val="none" w:sz="0" w:space="0" w:color="auto"/>
                <w:bottom w:val="none" w:sz="0" w:space="0" w:color="auto"/>
                <w:right w:val="none" w:sz="0" w:space="0" w:color="auto"/>
              </w:divBdr>
              <w:divsChild>
                <w:div w:id="1865360029">
                  <w:marLeft w:val="0"/>
                  <w:marRight w:val="0"/>
                  <w:marTop w:val="0"/>
                  <w:marBottom w:val="0"/>
                  <w:divBdr>
                    <w:top w:val="none" w:sz="0" w:space="0" w:color="auto"/>
                    <w:left w:val="none" w:sz="0" w:space="0" w:color="auto"/>
                    <w:bottom w:val="none" w:sz="0" w:space="0" w:color="auto"/>
                    <w:right w:val="none" w:sz="0" w:space="0" w:color="auto"/>
                  </w:divBdr>
                  <w:divsChild>
                    <w:div w:id="2045059157">
                      <w:marLeft w:val="0"/>
                      <w:marRight w:val="0"/>
                      <w:marTop w:val="0"/>
                      <w:marBottom w:val="0"/>
                      <w:divBdr>
                        <w:top w:val="none" w:sz="0" w:space="0" w:color="auto"/>
                        <w:left w:val="none" w:sz="0" w:space="0" w:color="auto"/>
                        <w:bottom w:val="none" w:sz="0" w:space="0" w:color="auto"/>
                        <w:right w:val="none" w:sz="0" w:space="0" w:color="auto"/>
                      </w:divBdr>
                      <w:divsChild>
                        <w:div w:id="2032608105">
                          <w:marLeft w:val="0"/>
                          <w:marRight w:val="0"/>
                          <w:marTop w:val="0"/>
                          <w:marBottom w:val="0"/>
                          <w:divBdr>
                            <w:top w:val="none" w:sz="0" w:space="0" w:color="auto"/>
                            <w:left w:val="none" w:sz="0" w:space="0" w:color="auto"/>
                            <w:bottom w:val="none" w:sz="0" w:space="0" w:color="auto"/>
                            <w:right w:val="none" w:sz="0" w:space="0" w:color="auto"/>
                          </w:divBdr>
                          <w:divsChild>
                            <w:div w:id="1888834556">
                              <w:marLeft w:val="0"/>
                              <w:marRight w:val="0"/>
                              <w:marTop w:val="0"/>
                              <w:marBottom w:val="0"/>
                              <w:divBdr>
                                <w:top w:val="none" w:sz="0" w:space="0" w:color="auto"/>
                                <w:left w:val="none" w:sz="0" w:space="0" w:color="auto"/>
                                <w:bottom w:val="none" w:sz="0" w:space="0" w:color="auto"/>
                                <w:right w:val="none" w:sz="0" w:space="0" w:color="auto"/>
                              </w:divBdr>
                              <w:divsChild>
                                <w:div w:id="135031488">
                                  <w:marLeft w:val="0"/>
                                  <w:marRight w:val="0"/>
                                  <w:marTop w:val="0"/>
                                  <w:marBottom w:val="0"/>
                                  <w:divBdr>
                                    <w:top w:val="none" w:sz="0" w:space="0" w:color="auto"/>
                                    <w:left w:val="none" w:sz="0" w:space="0" w:color="auto"/>
                                    <w:bottom w:val="none" w:sz="0" w:space="0" w:color="auto"/>
                                    <w:right w:val="none" w:sz="0" w:space="0" w:color="auto"/>
                                  </w:divBdr>
                                </w:div>
                                <w:div w:id="1544056732">
                                  <w:marLeft w:val="0"/>
                                  <w:marRight w:val="0"/>
                                  <w:marTop w:val="0"/>
                                  <w:marBottom w:val="0"/>
                                  <w:divBdr>
                                    <w:top w:val="none" w:sz="0" w:space="0" w:color="auto"/>
                                    <w:left w:val="none" w:sz="0" w:space="0" w:color="auto"/>
                                    <w:bottom w:val="none" w:sz="0" w:space="0" w:color="auto"/>
                                    <w:right w:val="none" w:sz="0" w:space="0" w:color="auto"/>
                                  </w:divBdr>
                                </w:div>
                                <w:div w:id="2072194455">
                                  <w:marLeft w:val="0"/>
                                  <w:marRight w:val="0"/>
                                  <w:marTop w:val="0"/>
                                  <w:marBottom w:val="0"/>
                                  <w:divBdr>
                                    <w:top w:val="none" w:sz="0" w:space="0" w:color="auto"/>
                                    <w:left w:val="none" w:sz="0" w:space="0" w:color="auto"/>
                                    <w:bottom w:val="none" w:sz="0" w:space="0" w:color="auto"/>
                                    <w:right w:val="none" w:sz="0" w:space="0" w:color="auto"/>
                                  </w:divBdr>
                                  <w:divsChild>
                                    <w:div w:id="14612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504">
      <w:bodyDiv w:val="1"/>
      <w:marLeft w:val="0"/>
      <w:marRight w:val="0"/>
      <w:marTop w:val="0"/>
      <w:marBottom w:val="0"/>
      <w:divBdr>
        <w:top w:val="none" w:sz="0" w:space="0" w:color="auto"/>
        <w:left w:val="none" w:sz="0" w:space="0" w:color="auto"/>
        <w:bottom w:val="none" w:sz="0" w:space="0" w:color="auto"/>
        <w:right w:val="none" w:sz="0" w:space="0" w:color="auto"/>
      </w:divBdr>
    </w:div>
    <w:div w:id="807891610">
      <w:bodyDiv w:val="1"/>
      <w:marLeft w:val="0"/>
      <w:marRight w:val="0"/>
      <w:marTop w:val="0"/>
      <w:marBottom w:val="0"/>
      <w:divBdr>
        <w:top w:val="none" w:sz="0" w:space="0" w:color="auto"/>
        <w:left w:val="none" w:sz="0" w:space="0" w:color="auto"/>
        <w:bottom w:val="none" w:sz="0" w:space="0" w:color="auto"/>
        <w:right w:val="none" w:sz="0" w:space="0" w:color="auto"/>
      </w:divBdr>
    </w:div>
    <w:div w:id="857357190">
      <w:bodyDiv w:val="1"/>
      <w:marLeft w:val="0"/>
      <w:marRight w:val="0"/>
      <w:marTop w:val="0"/>
      <w:marBottom w:val="0"/>
      <w:divBdr>
        <w:top w:val="none" w:sz="0" w:space="0" w:color="auto"/>
        <w:left w:val="none" w:sz="0" w:space="0" w:color="auto"/>
        <w:bottom w:val="none" w:sz="0" w:space="0" w:color="auto"/>
        <w:right w:val="none" w:sz="0" w:space="0" w:color="auto"/>
      </w:divBdr>
    </w:div>
    <w:div w:id="924414813">
      <w:bodyDiv w:val="1"/>
      <w:marLeft w:val="0"/>
      <w:marRight w:val="0"/>
      <w:marTop w:val="0"/>
      <w:marBottom w:val="0"/>
      <w:divBdr>
        <w:top w:val="none" w:sz="0" w:space="0" w:color="auto"/>
        <w:left w:val="none" w:sz="0" w:space="0" w:color="auto"/>
        <w:bottom w:val="none" w:sz="0" w:space="0" w:color="auto"/>
        <w:right w:val="none" w:sz="0" w:space="0" w:color="auto"/>
      </w:divBdr>
    </w:div>
    <w:div w:id="995113668">
      <w:bodyDiv w:val="1"/>
      <w:marLeft w:val="0"/>
      <w:marRight w:val="0"/>
      <w:marTop w:val="0"/>
      <w:marBottom w:val="0"/>
      <w:divBdr>
        <w:top w:val="none" w:sz="0" w:space="0" w:color="auto"/>
        <w:left w:val="none" w:sz="0" w:space="0" w:color="auto"/>
        <w:bottom w:val="none" w:sz="0" w:space="0" w:color="auto"/>
        <w:right w:val="none" w:sz="0" w:space="0" w:color="auto"/>
      </w:divBdr>
    </w:div>
    <w:div w:id="1184200093">
      <w:bodyDiv w:val="1"/>
      <w:marLeft w:val="0"/>
      <w:marRight w:val="0"/>
      <w:marTop w:val="0"/>
      <w:marBottom w:val="0"/>
      <w:divBdr>
        <w:top w:val="none" w:sz="0" w:space="0" w:color="auto"/>
        <w:left w:val="none" w:sz="0" w:space="0" w:color="auto"/>
        <w:bottom w:val="none" w:sz="0" w:space="0" w:color="auto"/>
        <w:right w:val="none" w:sz="0" w:space="0" w:color="auto"/>
      </w:divBdr>
    </w:div>
    <w:div w:id="1259369127">
      <w:bodyDiv w:val="1"/>
      <w:marLeft w:val="0"/>
      <w:marRight w:val="0"/>
      <w:marTop w:val="0"/>
      <w:marBottom w:val="0"/>
      <w:divBdr>
        <w:top w:val="none" w:sz="0" w:space="0" w:color="auto"/>
        <w:left w:val="none" w:sz="0" w:space="0" w:color="auto"/>
        <w:bottom w:val="none" w:sz="0" w:space="0" w:color="auto"/>
        <w:right w:val="none" w:sz="0" w:space="0" w:color="auto"/>
      </w:divBdr>
    </w:div>
    <w:div w:id="1267929678">
      <w:bodyDiv w:val="1"/>
      <w:marLeft w:val="0"/>
      <w:marRight w:val="0"/>
      <w:marTop w:val="0"/>
      <w:marBottom w:val="0"/>
      <w:divBdr>
        <w:top w:val="none" w:sz="0" w:space="0" w:color="auto"/>
        <w:left w:val="none" w:sz="0" w:space="0" w:color="auto"/>
        <w:bottom w:val="none" w:sz="0" w:space="0" w:color="auto"/>
        <w:right w:val="none" w:sz="0" w:space="0" w:color="auto"/>
      </w:divBdr>
    </w:div>
    <w:div w:id="1290817817">
      <w:bodyDiv w:val="1"/>
      <w:marLeft w:val="0"/>
      <w:marRight w:val="0"/>
      <w:marTop w:val="0"/>
      <w:marBottom w:val="0"/>
      <w:divBdr>
        <w:top w:val="none" w:sz="0" w:space="0" w:color="auto"/>
        <w:left w:val="none" w:sz="0" w:space="0" w:color="auto"/>
        <w:bottom w:val="none" w:sz="0" w:space="0" w:color="auto"/>
        <w:right w:val="none" w:sz="0" w:space="0" w:color="auto"/>
      </w:divBdr>
    </w:div>
    <w:div w:id="1350834775">
      <w:bodyDiv w:val="1"/>
      <w:marLeft w:val="0"/>
      <w:marRight w:val="0"/>
      <w:marTop w:val="0"/>
      <w:marBottom w:val="0"/>
      <w:divBdr>
        <w:top w:val="none" w:sz="0" w:space="0" w:color="auto"/>
        <w:left w:val="none" w:sz="0" w:space="0" w:color="auto"/>
        <w:bottom w:val="none" w:sz="0" w:space="0" w:color="auto"/>
        <w:right w:val="none" w:sz="0" w:space="0" w:color="auto"/>
      </w:divBdr>
    </w:div>
    <w:div w:id="1473055126">
      <w:bodyDiv w:val="1"/>
      <w:marLeft w:val="0"/>
      <w:marRight w:val="0"/>
      <w:marTop w:val="0"/>
      <w:marBottom w:val="0"/>
      <w:divBdr>
        <w:top w:val="none" w:sz="0" w:space="0" w:color="auto"/>
        <w:left w:val="none" w:sz="0" w:space="0" w:color="auto"/>
        <w:bottom w:val="none" w:sz="0" w:space="0" w:color="auto"/>
        <w:right w:val="none" w:sz="0" w:space="0" w:color="auto"/>
      </w:divBdr>
    </w:div>
    <w:div w:id="1522469064">
      <w:bodyDiv w:val="1"/>
      <w:marLeft w:val="0"/>
      <w:marRight w:val="0"/>
      <w:marTop w:val="0"/>
      <w:marBottom w:val="0"/>
      <w:divBdr>
        <w:top w:val="none" w:sz="0" w:space="0" w:color="auto"/>
        <w:left w:val="none" w:sz="0" w:space="0" w:color="auto"/>
        <w:bottom w:val="none" w:sz="0" w:space="0" w:color="auto"/>
        <w:right w:val="none" w:sz="0" w:space="0" w:color="auto"/>
      </w:divBdr>
    </w:div>
    <w:div w:id="1959296837">
      <w:bodyDiv w:val="1"/>
      <w:marLeft w:val="0"/>
      <w:marRight w:val="0"/>
      <w:marTop w:val="0"/>
      <w:marBottom w:val="0"/>
      <w:divBdr>
        <w:top w:val="none" w:sz="0" w:space="0" w:color="auto"/>
        <w:left w:val="none" w:sz="0" w:space="0" w:color="auto"/>
        <w:bottom w:val="none" w:sz="0" w:space="0" w:color="auto"/>
        <w:right w:val="none" w:sz="0" w:space="0" w:color="auto"/>
      </w:divBdr>
    </w:div>
    <w:div w:id="2033846831">
      <w:bodyDiv w:val="1"/>
      <w:marLeft w:val="0"/>
      <w:marRight w:val="0"/>
      <w:marTop w:val="0"/>
      <w:marBottom w:val="0"/>
      <w:divBdr>
        <w:top w:val="none" w:sz="0" w:space="0" w:color="auto"/>
        <w:left w:val="none" w:sz="0" w:space="0" w:color="auto"/>
        <w:bottom w:val="none" w:sz="0" w:space="0" w:color="auto"/>
        <w:right w:val="none" w:sz="0" w:space="0" w:color="auto"/>
      </w:divBdr>
    </w:div>
    <w:div w:id="2068335271">
      <w:bodyDiv w:val="1"/>
      <w:marLeft w:val="0"/>
      <w:marRight w:val="0"/>
      <w:marTop w:val="0"/>
      <w:marBottom w:val="0"/>
      <w:divBdr>
        <w:top w:val="none" w:sz="0" w:space="0" w:color="auto"/>
        <w:left w:val="none" w:sz="0" w:space="0" w:color="auto"/>
        <w:bottom w:val="none" w:sz="0" w:space="0" w:color="auto"/>
        <w:right w:val="none" w:sz="0" w:space="0" w:color="auto"/>
      </w:divBdr>
    </w:div>
    <w:div w:id="2082173077">
      <w:bodyDiv w:val="1"/>
      <w:marLeft w:val="0"/>
      <w:marRight w:val="0"/>
      <w:marTop w:val="0"/>
      <w:marBottom w:val="0"/>
      <w:divBdr>
        <w:top w:val="none" w:sz="0" w:space="0" w:color="auto"/>
        <w:left w:val="none" w:sz="0" w:space="0" w:color="auto"/>
        <w:bottom w:val="none" w:sz="0" w:space="0" w:color="auto"/>
        <w:right w:val="none" w:sz="0" w:space="0" w:color="auto"/>
      </w:divBdr>
    </w:div>
    <w:div w:id="208633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mgazeteler.com/haberleri/boxer-moto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Desktop\temp.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Template>
  <TotalTime>1</TotalTime>
  <Pages>4</Pages>
  <Words>1156</Words>
  <Characters>6591</Characters>
  <Application>Microsoft Office Word</Application>
  <DocSecurity>0</DocSecurity>
  <Lines>54</Lines>
  <Paragraphs>15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Sn</vt:lpstr>
      <vt:lpstr>Sn</vt:lpstr>
    </vt:vector>
  </TitlesOfParts>
  <Company>Bayraktar Holding</Company>
  <LinksUpToDate>false</LinksUpToDate>
  <CharactersWithSpaces>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dc:title>
  <dc:creator>alid</dc:creator>
  <cp:lastModifiedBy>Mete Güleç</cp:lastModifiedBy>
  <cp:revision>3</cp:revision>
  <cp:lastPrinted>2015-05-20T08:23:00Z</cp:lastPrinted>
  <dcterms:created xsi:type="dcterms:W3CDTF">2015-05-28T11:17:00Z</dcterms:created>
  <dcterms:modified xsi:type="dcterms:W3CDTF">2015-05-28T11:45:00Z</dcterms:modified>
</cp:coreProperties>
</file>